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4159" w14:textId="77777777" w:rsidR="008D2830" w:rsidRDefault="00910626">
      <w:pPr>
        <w:spacing w:after="0" w:line="360" w:lineRule="auto"/>
        <w:rPr>
          <w:rFonts w:ascii="Times New Roman" w:hAnsi="Times New Roman" w:cs="Times New Roman"/>
        </w:rPr>
      </w:pPr>
      <w:r>
        <w:rPr>
          <w:rFonts w:ascii="Times New Roman" w:hAnsi="Times New Roman" w:cs="Times New Roman"/>
          <w:noProof/>
          <w:lang w:eastAsia="ru-RU"/>
        </w:rPr>
        <w:drawing>
          <wp:inline distT="0" distB="0" distL="0" distR="0" wp14:anchorId="21A89FC3" wp14:editId="5D05C5CB">
            <wp:extent cx="2327335" cy="862598"/>
            <wp:effectExtent l="19050" t="0" r="0" b="0"/>
            <wp:docPr id="1" name="Рисунок 1" descr="C:\Users\MSI\Desktop\ЧЕМПИОН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I\Desktop\ЧЕМПИОНАТ.jpg"/>
                    <pic:cNvPicPr>
                      <a:picLocks noChangeAspect="1"/>
                    </pic:cNvPicPr>
                  </pic:nvPicPr>
                  <pic:blipFill>
                    <a:blip r:embed="rId8"/>
                    <a:stretch/>
                  </pic:blipFill>
                  <pic:spPr bwMode="auto">
                    <a:xfrm>
                      <a:off x="0" y="0"/>
                      <a:ext cx="2328816" cy="863147"/>
                    </a:xfrm>
                    <a:prstGeom prst="rect">
                      <a:avLst/>
                    </a:prstGeom>
                    <a:noFill/>
                    <a:ln w="9525">
                      <a:noFill/>
                      <a:miter lim="800000"/>
                      <a:headEnd/>
                      <a:tailEnd/>
                    </a:ln>
                  </pic:spPr>
                </pic:pic>
              </a:graphicData>
            </a:graphic>
          </wp:inline>
        </w:drawing>
      </w:r>
    </w:p>
    <w:p w14:paraId="7F03DC01" w14:textId="77777777" w:rsidR="008D2830" w:rsidRDefault="008D2830">
      <w:pPr>
        <w:spacing w:after="0" w:line="360" w:lineRule="auto"/>
        <w:jc w:val="right"/>
        <w:rPr>
          <w:rFonts w:ascii="Times New Roman" w:hAnsi="Times New Roman" w:cs="Times New Roman"/>
        </w:rPr>
      </w:pPr>
    </w:p>
    <w:p w14:paraId="521C090D" w14:textId="77777777" w:rsidR="008D2830" w:rsidRDefault="008D2830">
      <w:pPr>
        <w:spacing w:after="0" w:line="360" w:lineRule="auto"/>
        <w:jc w:val="right"/>
        <w:rPr>
          <w:rFonts w:ascii="Times New Roman" w:hAnsi="Times New Roman" w:cs="Times New Roman"/>
        </w:rPr>
      </w:pPr>
    </w:p>
    <w:p w14:paraId="189406C6" w14:textId="77777777" w:rsidR="008D2830" w:rsidRDefault="008D2830">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sdtContent>
        <w:p w14:paraId="01D4A59D" w14:textId="77777777" w:rsidR="008D2830" w:rsidRDefault="008D2830">
          <w:pPr>
            <w:spacing w:after="0" w:line="360" w:lineRule="auto"/>
            <w:jc w:val="right"/>
            <w:rPr>
              <w:rFonts w:ascii="Times New Roman" w:hAnsi="Times New Roman" w:cs="Times New Roman"/>
            </w:rPr>
          </w:pPr>
        </w:p>
        <w:p w14:paraId="55E216AE" w14:textId="77777777" w:rsidR="008D2830" w:rsidRDefault="008D2830">
          <w:pPr>
            <w:spacing w:after="0" w:line="360" w:lineRule="auto"/>
            <w:jc w:val="right"/>
            <w:rPr>
              <w:rFonts w:ascii="Times New Roman" w:eastAsia="Arial Unicode MS" w:hAnsi="Times New Roman" w:cs="Times New Roman"/>
              <w:sz w:val="24"/>
              <w:szCs w:val="72"/>
            </w:rPr>
          </w:pPr>
        </w:p>
        <w:p w14:paraId="5D8CF637" w14:textId="77777777" w:rsidR="008D2830" w:rsidRDefault="008D2830">
          <w:pPr>
            <w:spacing w:after="0" w:line="360" w:lineRule="auto"/>
            <w:jc w:val="right"/>
            <w:rPr>
              <w:rFonts w:ascii="Times New Roman" w:eastAsia="Arial Unicode MS" w:hAnsi="Times New Roman" w:cs="Times New Roman"/>
              <w:sz w:val="24"/>
              <w:szCs w:val="72"/>
            </w:rPr>
          </w:pPr>
        </w:p>
        <w:p w14:paraId="03CE8722" w14:textId="77777777" w:rsidR="008D2830" w:rsidRDefault="008D2830">
          <w:pPr>
            <w:spacing w:after="0" w:line="360" w:lineRule="auto"/>
            <w:jc w:val="right"/>
            <w:rPr>
              <w:rFonts w:ascii="Times New Roman" w:eastAsia="Arial Unicode MS" w:hAnsi="Times New Roman" w:cs="Times New Roman"/>
              <w:sz w:val="24"/>
              <w:szCs w:val="72"/>
            </w:rPr>
          </w:pPr>
        </w:p>
        <w:p w14:paraId="2522CD17" w14:textId="77777777" w:rsidR="008D2830" w:rsidRDefault="008D2830">
          <w:pPr>
            <w:spacing w:after="0" w:line="360" w:lineRule="auto"/>
            <w:jc w:val="right"/>
            <w:rPr>
              <w:rFonts w:ascii="Times New Roman" w:eastAsia="Arial Unicode MS" w:hAnsi="Times New Roman" w:cs="Times New Roman"/>
              <w:sz w:val="24"/>
              <w:szCs w:val="72"/>
            </w:rPr>
          </w:pPr>
        </w:p>
        <w:p w14:paraId="4322A580" w14:textId="77777777" w:rsidR="008D2830" w:rsidRDefault="008D2830">
          <w:pPr>
            <w:spacing w:after="0" w:line="360" w:lineRule="auto"/>
            <w:jc w:val="right"/>
            <w:rPr>
              <w:rFonts w:ascii="Times New Roman" w:eastAsia="Arial Unicode MS" w:hAnsi="Times New Roman" w:cs="Times New Roman"/>
              <w:sz w:val="24"/>
              <w:szCs w:val="72"/>
            </w:rPr>
          </w:pPr>
        </w:p>
        <w:p w14:paraId="2333F78B" w14:textId="77777777" w:rsidR="008D2830" w:rsidRDefault="008D2830">
          <w:pPr>
            <w:spacing w:after="0" w:line="360" w:lineRule="auto"/>
            <w:jc w:val="right"/>
            <w:rPr>
              <w:rFonts w:ascii="Times New Roman" w:eastAsia="Arial Unicode MS" w:hAnsi="Times New Roman" w:cs="Times New Roman"/>
              <w:sz w:val="24"/>
              <w:szCs w:val="72"/>
            </w:rPr>
          </w:pPr>
        </w:p>
        <w:p w14:paraId="1BAC5362" w14:textId="77777777" w:rsidR="008D2830" w:rsidRDefault="008D2830">
          <w:pPr>
            <w:spacing w:after="0" w:line="360" w:lineRule="auto"/>
            <w:jc w:val="right"/>
            <w:rPr>
              <w:rFonts w:ascii="Times New Roman" w:eastAsia="Arial Unicode MS" w:hAnsi="Times New Roman" w:cs="Times New Roman"/>
              <w:sz w:val="72"/>
              <w:szCs w:val="72"/>
            </w:rPr>
          </w:pPr>
        </w:p>
        <w:p w14:paraId="3D079FCF" w14:textId="77777777" w:rsidR="008D2830" w:rsidRDefault="00910626">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14:paraId="688A8D6E" w14:textId="77777777" w:rsidR="008D2830" w:rsidRDefault="00910626">
          <w:pPr>
            <w:spacing w:after="0" w:line="36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«ЮВЕЛИРНОЕ ДЕЛО ЮНИОРЫ»</w:t>
          </w:r>
        </w:p>
        <w:p w14:paraId="2660AEDF" w14:textId="77777777" w:rsidR="008D2830" w:rsidRDefault="008D2830">
          <w:pPr>
            <w:spacing w:after="0" w:line="360" w:lineRule="auto"/>
            <w:rPr>
              <w:rFonts w:ascii="Times New Roman" w:eastAsia="Arial Unicode MS" w:hAnsi="Times New Roman" w:cs="Times New Roman"/>
              <w:sz w:val="72"/>
              <w:szCs w:val="72"/>
            </w:rPr>
          </w:pPr>
        </w:p>
        <w:p w14:paraId="662168CB" w14:textId="77777777" w:rsidR="008D2830" w:rsidRDefault="008D2830">
          <w:pPr>
            <w:spacing w:after="0" w:line="360" w:lineRule="auto"/>
            <w:rPr>
              <w:rFonts w:ascii="Times New Roman" w:eastAsia="Arial Unicode MS" w:hAnsi="Times New Roman" w:cs="Times New Roman"/>
              <w:sz w:val="72"/>
              <w:szCs w:val="72"/>
            </w:rPr>
          </w:pPr>
        </w:p>
        <w:p w14:paraId="2ABE0E09" w14:textId="77777777" w:rsidR="008D2830" w:rsidRDefault="002B7DC7">
          <w:pPr>
            <w:spacing w:after="0" w:line="360" w:lineRule="auto"/>
            <w:rPr>
              <w:rFonts w:eastAsia="Arial Unicode MS"/>
              <w:sz w:val="72"/>
              <w:szCs w:val="72"/>
            </w:rPr>
          </w:pPr>
        </w:p>
      </w:sdtContent>
    </w:sdt>
    <w:p w14:paraId="582D4463" w14:textId="77777777" w:rsidR="008D2830" w:rsidRDefault="008D2830">
      <w:pPr>
        <w:spacing w:after="0" w:line="360" w:lineRule="auto"/>
        <w:jc w:val="center"/>
        <w:rPr>
          <w:rFonts w:ascii="Times New Roman" w:hAnsi="Times New Roman" w:cs="Times New Roman"/>
          <w:lang w:bidi="en-US"/>
        </w:rPr>
      </w:pPr>
    </w:p>
    <w:p w14:paraId="5BA570FD" w14:textId="77777777" w:rsidR="008D2830" w:rsidRDefault="00910626">
      <w:pPr>
        <w:spacing w:after="0" w:line="360" w:lineRule="auto"/>
        <w:jc w:val="center"/>
        <w:rPr>
          <w:rFonts w:ascii="Times New Roman" w:eastAsia="Arial Unicode MS" w:hAnsi="Times New Roman" w:cs="Times New Roman"/>
          <w:sz w:val="72"/>
          <w:szCs w:val="72"/>
        </w:rPr>
      </w:pPr>
      <w:r>
        <w:rPr>
          <w:rFonts w:ascii="Times New Roman" w:hAnsi="Times New Roman" w:cs="Times New Roman"/>
          <w:lang w:bidi="en-US"/>
        </w:rPr>
        <w:t>Красноярск</w:t>
      </w:r>
    </w:p>
    <w:p w14:paraId="74EC90BE" w14:textId="77777777" w:rsidR="008D2830" w:rsidRDefault="00957264">
      <w:pPr>
        <w:spacing w:after="0" w:line="360" w:lineRule="auto"/>
        <w:jc w:val="center"/>
        <w:rPr>
          <w:rFonts w:ascii="Times New Roman" w:hAnsi="Times New Roman" w:cs="Times New Roman"/>
          <w:lang w:bidi="en-US"/>
        </w:rPr>
      </w:pPr>
      <w:r>
        <w:rPr>
          <w:rFonts w:ascii="Times New Roman" w:hAnsi="Times New Roman" w:cs="Times New Roman"/>
          <w:lang w:bidi="en-US"/>
        </w:rPr>
        <w:t>2025</w:t>
      </w:r>
      <w:r w:rsidR="00910626">
        <w:rPr>
          <w:rFonts w:ascii="Times New Roman" w:hAnsi="Times New Roman" w:cs="Times New Roman"/>
          <w:lang w:bidi="en-US"/>
        </w:rPr>
        <w:t>г.</w:t>
      </w:r>
    </w:p>
    <w:p w14:paraId="3279CC60" w14:textId="77777777" w:rsidR="008D2830" w:rsidRDefault="008D2830">
      <w:pPr>
        <w:pStyle w:val="143"/>
        <w:shd w:val="clear" w:color="auto" w:fill="auto"/>
        <w:spacing w:line="276" w:lineRule="auto"/>
        <w:ind w:firstLine="709"/>
        <w:jc w:val="both"/>
        <w:rPr>
          <w:rFonts w:ascii="Times New Roman" w:hAnsi="Times New Roman" w:cs="Times New Roman"/>
          <w:sz w:val="28"/>
          <w:szCs w:val="28"/>
          <w:lang w:bidi="en-US"/>
        </w:rPr>
      </w:pPr>
    </w:p>
    <w:p w14:paraId="05A24264" w14:textId="77777777" w:rsidR="008D2830" w:rsidRDefault="00910626">
      <w:pPr>
        <w:pStyle w:val="143"/>
        <w:shd w:val="clear" w:color="auto" w:fill="auto"/>
        <w:spacing w:line="276"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3CD99CB1" w14:textId="77777777" w:rsidR="008D2830" w:rsidRDefault="008D2830">
      <w:pPr>
        <w:pStyle w:val="143"/>
        <w:shd w:val="clear" w:color="auto" w:fill="auto"/>
        <w:spacing w:line="360" w:lineRule="auto"/>
        <w:ind w:firstLine="0"/>
        <w:rPr>
          <w:rFonts w:ascii="Times New Roman" w:eastAsia="Times New Roman" w:hAnsi="Times New Roman" w:cs="Times New Roman"/>
          <w:szCs w:val="24"/>
        </w:rPr>
      </w:pPr>
    </w:p>
    <w:p w14:paraId="035D0C25" w14:textId="77777777" w:rsidR="008D2830" w:rsidRDefault="00910626">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14:paraId="23A792C1" w14:textId="77777777" w:rsidR="008D2830" w:rsidRDefault="00910626">
      <w:pPr>
        <w:pStyle w:val="12"/>
        <w:rPr>
          <w:rFonts w:asciiTheme="minorHAnsi" w:eastAsiaTheme="minorEastAsia" w:hAnsiTheme="minorHAnsi" w:cstheme="minorBidi"/>
          <w:bCs w:val="0"/>
          <w:sz w:val="22"/>
          <w:szCs w:val="22"/>
          <w:lang w:val="ru-RU" w:eastAsia="ru-RU"/>
        </w:rPr>
      </w:pPr>
      <w:r>
        <w:rPr>
          <w:rFonts w:ascii="Times New Roman" w:hAnsi="Times New Roman"/>
          <w:szCs w:val="24"/>
          <w:lang w:val="ru-RU" w:eastAsia="ru-RU"/>
        </w:rPr>
        <w:fldChar w:fldCharType="begin"/>
      </w:r>
      <w:r>
        <w:rPr>
          <w:rFonts w:ascii="Times New Roman" w:hAnsi="Times New Roman"/>
          <w:szCs w:val="24"/>
          <w:lang w:val="ru-RU" w:eastAsia="ru-RU"/>
        </w:rPr>
        <w:instrText xml:space="preserve"> TOC \o "1-2" \h \z \u </w:instrText>
      </w:r>
      <w:r>
        <w:rPr>
          <w:rFonts w:ascii="Times New Roman" w:hAnsi="Times New Roman"/>
          <w:szCs w:val="24"/>
          <w:lang w:val="ru-RU" w:eastAsia="ru-RU"/>
        </w:rPr>
        <w:fldChar w:fldCharType="separate"/>
      </w:r>
      <w:hyperlink w:anchor="_Toc124422965" w:tooltip="#_Toc124422965" w:history="1">
        <w:r>
          <w:rPr>
            <w:rStyle w:val="af8"/>
            <w:rFonts w:ascii="Times New Roman" w:hAnsi="Times New Roman"/>
          </w:rPr>
          <w:t>1. ОСНОВНЫЕ ТРЕБОВАНИЯ КОМПЕТЕНЦИИ</w:t>
        </w:r>
        <w:r>
          <w:tab/>
        </w:r>
        <w:r>
          <w:fldChar w:fldCharType="begin"/>
        </w:r>
        <w:r>
          <w:instrText xml:space="preserve"> PAGEREF _Toc124422965 \h </w:instrText>
        </w:r>
        <w:r>
          <w:fldChar w:fldCharType="separate"/>
        </w:r>
        <w:r>
          <w:t>2</w:t>
        </w:r>
        <w:r>
          <w:fldChar w:fldCharType="end"/>
        </w:r>
      </w:hyperlink>
    </w:p>
    <w:p w14:paraId="6EB5A923" w14:textId="77777777" w:rsidR="008D2830" w:rsidRDefault="002B7DC7">
      <w:pPr>
        <w:pStyle w:val="27"/>
        <w:rPr>
          <w:rFonts w:asciiTheme="minorHAnsi" w:eastAsiaTheme="minorEastAsia" w:hAnsiTheme="minorHAnsi" w:cstheme="minorBidi"/>
          <w:szCs w:val="22"/>
        </w:rPr>
      </w:pPr>
      <w:hyperlink w:anchor="_Toc124422966" w:tooltip="#_Toc124422966" w:history="1">
        <w:r w:rsidR="00910626">
          <w:rPr>
            <w:rStyle w:val="af8"/>
          </w:rPr>
          <w:t>1.1. ОБЩИЕ СВЕДЕНИЯ О ТРЕБОВАНИЯХ КОМПЕТЕНЦИИ</w:t>
        </w:r>
        <w:r w:rsidR="00910626">
          <w:tab/>
        </w:r>
        <w:r w:rsidR="00910626">
          <w:fldChar w:fldCharType="begin"/>
        </w:r>
        <w:r w:rsidR="00910626">
          <w:instrText xml:space="preserve"> PAGEREF _Toc124422966 \h </w:instrText>
        </w:r>
        <w:r w:rsidR="00910626">
          <w:fldChar w:fldCharType="separate"/>
        </w:r>
        <w:r w:rsidR="00910626">
          <w:t>2</w:t>
        </w:r>
        <w:r w:rsidR="00910626">
          <w:fldChar w:fldCharType="end"/>
        </w:r>
      </w:hyperlink>
    </w:p>
    <w:p w14:paraId="4A26984E" w14:textId="77777777" w:rsidR="008D2830" w:rsidRDefault="002B7DC7">
      <w:pPr>
        <w:pStyle w:val="27"/>
        <w:rPr>
          <w:rFonts w:asciiTheme="minorHAnsi" w:eastAsiaTheme="minorEastAsia" w:hAnsiTheme="minorHAnsi" w:cstheme="minorBidi"/>
          <w:szCs w:val="22"/>
        </w:rPr>
      </w:pPr>
      <w:hyperlink w:anchor="_Toc124422967" w:tooltip="#_Toc124422967" w:history="1">
        <w:r w:rsidR="00910626">
          <w:rPr>
            <w:rStyle w:val="af8"/>
          </w:rPr>
          <w:t>1.2. ПЕРЕЧЕНЬ ПРОФЕССИОНАЛЬНЫХ ЗАДАЧ СПЕЦИАЛИСТА ПО КОМПЕТЕНЦИИ «Ювелирное дело Юниоры»</w:t>
        </w:r>
        <w:r w:rsidR="00910626">
          <w:tab/>
        </w:r>
        <w:r w:rsidR="00910626">
          <w:fldChar w:fldCharType="begin"/>
        </w:r>
        <w:r w:rsidR="00910626">
          <w:instrText xml:space="preserve"> PAGEREF _Toc124422967 \h </w:instrText>
        </w:r>
        <w:r w:rsidR="00910626">
          <w:fldChar w:fldCharType="separate"/>
        </w:r>
        <w:r w:rsidR="00910626">
          <w:t>2</w:t>
        </w:r>
        <w:r w:rsidR="00910626">
          <w:fldChar w:fldCharType="end"/>
        </w:r>
      </w:hyperlink>
    </w:p>
    <w:p w14:paraId="45ADB417" w14:textId="77777777" w:rsidR="008D2830" w:rsidRDefault="002B7DC7">
      <w:pPr>
        <w:pStyle w:val="27"/>
        <w:rPr>
          <w:rFonts w:asciiTheme="minorHAnsi" w:eastAsiaTheme="minorEastAsia" w:hAnsiTheme="minorHAnsi" w:cstheme="minorBidi"/>
          <w:szCs w:val="22"/>
        </w:rPr>
      </w:pPr>
      <w:hyperlink w:anchor="_Toc124422968" w:tooltip="#_Toc124422968" w:history="1">
        <w:r w:rsidR="00910626">
          <w:rPr>
            <w:rStyle w:val="af8"/>
          </w:rPr>
          <w:t>1.3. ТРЕБОВАНИЯ К СХЕМЕ ОЦЕНКИ</w:t>
        </w:r>
        <w:r w:rsidR="00910626">
          <w:tab/>
        </w:r>
        <w:r w:rsidR="00910626">
          <w:fldChar w:fldCharType="begin"/>
        </w:r>
        <w:r w:rsidR="00910626">
          <w:instrText xml:space="preserve"> PAGEREF _Toc124422968 \h </w:instrText>
        </w:r>
        <w:r w:rsidR="00910626">
          <w:fldChar w:fldCharType="separate"/>
        </w:r>
        <w:r w:rsidR="00910626">
          <w:t>4</w:t>
        </w:r>
        <w:r w:rsidR="00910626">
          <w:fldChar w:fldCharType="end"/>
        </w:r>
      </w:hyperlink>
    </w:p>
    <w:p w14:paraId="33E2A255" w14:textId="77777777" w:rsidR="008D2830" w:rsidRDefault="002B7DC7">
      <w:pPr>
        <w:pStyle w:val="27"/>
        <w:rPr>
          <w:rFonts w:asciiTheme="minorHAnsi" w:eastAsiaTheme="minorEastAsia" w:hAnsiTheme="minorHAnsi" w:cstheme="minorBidi"/>
          <w:szCs w:val="22"/>
        </w:rPr>
      </w:pPr>
      <w:hyperlink w:anchor="_Toc124422969" w:tooltip="#_Toc124422969" w:history="1">
        <w:r w:rsidR="00910626">
          <w:rPr>
            <w:rStyle w:val="af8"/>
          </w:rPr>
          <w:t>1.4. СПЕЦИФИКАЦИЯ ОЦЕНКИ КОМПЕТЕНЦИИ</w:t>
        </w:r>
        <w:r w:rsidR="00910626">
          <w:tab/>
        </w:r>
        <w:r w:rsidR="00910626">
          <w:fldChar w:fldCharType="begin"/>
        </w:r>
        <w:r w:rsidR="00910626">
          <w:instrText xml:space="preserve"> PAGEREF _Toc124422969 \h </w:instrText>
        </w:r>
        <w:r w:rsidR="00910626">
          <w:fldChar w:fldCharType="separate"/>
        </w:r>
        <w:r w:rsidR="00910626">
          <w:t>4</w:t>
        </w:r>
        <w:r w:rsidR="00910626">
          <w:fldChar w:fldCharType="end"/>
        </w:r>
      </w:hyperlink>
    </w:p>
    <w:p w14:paraId="187A77C4" w14:textId="77777777" w:rsidR="008D2830" w:rsidRDefault="002B7DC7">
      <w:pPr>
        <w:pStyle w:val="27"/>
        <w:rPr>
          <w:rFonts w:asciiTheme="minorHAnsi" w:eastAsiaTheme="minorEastAsia" w:hAnsiTheme="minorHAnsi" w:cstheme="minorBidi"/>
          <w:szCs w:val="22"/>
        </w:rPr>
      </w:pPr>
      <w:hyperlink w:anchor="_Toc124422970" w:tooltip="#_Toc124422970" w:history="1">
        <w:r w:rsidR="00910626">
          <w:rPr>
            <w:rStyle w:val="af8"/>
          </w:rPr>
          <w:t>1.5.2. Структура модулей конкурсного задания (инвариант/вариатив)</w:t>
        </w:r>
        <w:r w:rsidR="00910626">
          <w:tab/>
        </w:r>
        <w:r w:rsidR="00910626">
          <w:fldChar w:fldCharType="begin"/>
        </w:r>
        <w:r w:rsidR="00910626">
          <w:instrText xml:space="preserve"> PAGEREF _Toc124422970 \h </w:instrText>
        </w:r>
        <w:r w:rsidR="00910626">
          <w:fldChar w:fldCharType="separate"/>
        </w:r>
        <w:r w:rsidR="00910626">
          <w:t>7</w:t>
        </w:r>
        <w:r w:rsidR="00910626">
          <w:fldChar w:fldCharType="end"/>
        </w:r>
      </w:hyperlink>
    </w:p>
    <w:p w14:paraId="2D51485C" w14:textId="77777777" w:rsidR="008D2830" w:rsidRDefault="002B7DC7">
      <w:pPr>
        <w:pStyle w:val="27"/>
        <w:rPr>
          <w:rFonts w:asciiTheme="minorHAnsi" w:eastAsiaTheme="minorEastAsia" w:hAnsiTheme="minorHAnsi" w:cstheme="minorBidi"/>
          <w:szCs w:val="22"/>
        </w:rPr>
      </w:pPr>
      <w:hyperlink w:anchor="_Toc124422971" w:tooltip="#_Toc124422971" w:history="1">
        <w:r w:rsidR="00910626">
          <w:rPr>
            <w:rStyle w:val="af8"/>
            <w:iCs/>
          </w:rPr>
          <w:t>2. СПЕЦИАЛЬНЫЕ ПРАВИЛА КОМПЕТЕНЦИИ</w:t>
        </w:r>
        <w:r w:rsidR="00910626">
          <w:tab/>
        </w:r>
        <w:r w:rsidR="00910626">
          <w:fldChar w:fldCharType="begin"/>
        </w:r>
        <w:r w:rsidR="00910626">
          <w:instrText xml:space="preserve"> PAGEREF _Toc124422971 \h </w:instrText>
        </w:r>
        <w:r w:rsidR="00910626">
          <w:fldChar w:fldCharType="separate"/>
        </w:r>
        <w:r w:rsidR="00910626">
          <w:t>8</w:t>
        </w:r>
        <w:r w:rsidR="00910626">
          <w:fldChar w:fldCharType="end"/>
        </w:r>
      </w:hyperlink>
    </w:p>
    <w:p w14:paraId="2251C711" w14:textId="77777777" w:rsidR="008D2830" w:rsidRDefault="002B7DC7">
      <w:pPr>
        <w:pStyle w:val="27"/>
        <w:rPr>
          <w:rFonts w:asciiTheme="minorHAnsi" w:eastAsiaTheme="minorEastAsia" w:hAnsiTheme="minorHAnsi" w:cstheme="minorBidi"/>
          <w:szCs w:val="22"/>
        </w:rPr>
      </w:pPr>
      <w:hyperlink w:anchor="_Toc124422972" w:tooltip="#_Toc124422972" w:history="1">
        <w:r w:rsidR="00910626">
          <w:rPr>
            <w:rStyle w:val="af8"/>
          </w:rPr>
          <w:t xml:space="preserve">2.1. </w:t>
        </w:r>
        <w:r w:rsidR="00910626">
          <w:rPr>
            <w:rStyle w:val="af8"/>
            <w:bCs/>
            <w:iCs/>
          </w:rPr>
          <w:t>Личный инструмент конкурсанта</w:t>
        </w:r>
        <w:r w:rsidR="00910626">
          <w:tab/>
        </w:r>
        <w:r w:rsidR="00910626">
          <w:fldChar w:fldCharType="begin"/>
        </w:r>
        <w:r w:rsidR="00910626">
          <w:instrText xml:space="preserve"> PAGEREF _Toc124422972 \h </w:instrText>
        </w:r>
        <w:r w:rsidR="00910626">
          <w:fldChar w:fldCharType="separate"/>
        </w:r>
        <w:r w:rsidR="00910626">
          <w:t>8</w:t>
        </w:r>
        <w:r w:rsidR="00910626">
          <w:fldChar w:fldCharType="end"/>
        </w:r>
      </w:hyperlink>
    </w:p>
    <w:p w14:paraId="364EA241" w14:textId="77777777" w:rsidR="008D2830" w:rsidRDefault="002B7DC7">
      <w:pPr>
        <w:pStyle w:val="12"/>
        <w:rPr>
          <w:rFonts w:asciiTheme="minorHAnsi" w:eastAsiaTheme="minorEastAsia" w:hAnsiTheme="minorHAnsi" w:cstheme="minorBidi"/>
          <w:bCs w:val="0"/>
          <w:sz w:val="22"/>
          <w:szCs w:val="22"/>
          <w:lang w:val="ru-RU" w:eastAsia="ru-RU"/>
        </w:rPr>
      </w:pPr>
      <w:hyperlink w:anchor="_Toc124422973" w:tooltip="#_Toc124422973" w:history="1">
        <w:r w:rsidR="00910626">
          <w:rPr>
            <w:rStyle w:val="af8"/>
            <w:rFonts w:ascii="Times New Roman" w:hAnsi="Times New Roman"/>
          </w:rPr>
          <w:t>3. Приложения</w:t>
        </w:r>
        <w:r w:rsidR="00910626">
          <w:tab/>
        </w:r>
        <w:r w:rsidR="00910626">
          <w:fldChar w:fldCharType="begin"/>
        </w:r>
        <w:r w:rsidR="00910626">
          <w:instrText xml:space="preserve"> PAGEREF _Toc124422973 \h </w:instrText>
        </w:r>
        <w:r w:rsidR="00910626">
          <w:fldChar w:fldCharType="separate"/>
        </w:r>
        <w:r w:rsidR="00910626">
          <w:t>8</w:t>
        </w:r>
        <w:r w:rsidR="00910626">
          <w:fldChar w:fldCharType="end"/>
        </w:r>
      </w:hyperlink>
    </w:p>
    <w:p w14:paraId="01B3719B" w14:textId="77777777" w:rsidR="008D2830" w:rsidRDefault="00910626">
      <w:pPr>
        <w:pStyle w:val="bullet"/>
        <w:numPr>
          <w:ilvl w:val="0"/>
          <w:numId w:val="0"/>
        </w:numPr>
        <w:tabs>
          <w:tab w:val="left" w:pos="142"/>
          <w:tab w:val="right" w:leader="dot" w:pos="9639"/>
        </w:tabs>
        <w:jc w:val="both"/>
        <w:rPr>
          <w:rFonts w:ascii="Times New Roman" w:hAnsi="Times New Roman"/>
          <w:bCs/>
          <w:sz w:val="24"/>
          <w:szCs w:val="20"/>
          <w:lang w:val="ru-RU" w:eastAsia="ru-RU"/>
        </w:rPr>
      </w:pPr>
      <w:r>
        <w:rPr>
          <w:rFonts w:ascii="Times New Roman" w:hAnsi="Times New Roman"/>
          <w:bCs/>
          <w:sz w:val="24"/>
          <w:lang w:val="ru-RU" w:eastAsia="ru-RU"/>
        </w:rPr>
        <w:fldChar w:fldCharType="end"/>
      </w:r>
    </w:p>
    <w:p w14:paraId="5C1A008D"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6C9418BC"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0885CA47"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0FADC184"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17E58F84"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5CBF7505"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37F93841"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6EEFDD9E"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0315E599"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7A15C0F9"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2F98F89C"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1A8655A9"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2E90F7D5"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0A806C24"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7BC158AC"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4373B625"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491F866D"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5974ED65"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75C427CF"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01383487"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6443CA20" w14:textId="77777777" w:rsidR="008D2830" w:rsidRDefault="008D2830">
      <w:pPr>
        <w:pStyle w:val="bullet"/>
        <w:numPr>
          <w:ilvl w:val="0"/>
          <w:numId w:val="0"/>
        </w:numPr>
        <w:ind w:hanging="360"/>
        <w:jc w:val="both"/>
        <w:rPr>
          <w:rFonts w:ascii="Times New Roman" w:hAnsi="Times New Roman"/>
          <w:bCs/>
          <w:sz w:val="24"/>
          <w:szCs w:val="20"/>
          <w:lang w:val="ru-RU" w:eastAsia="ru-RU"/>
        </w:rPr>
      </w:pPr>
    </w:p>
    <w:p w14:paraId="17AE187A" w14:textId="77777777" w:rsidR="008D2830" w:rsidRDefault="008D2830">
      <w:pPr>
        <w:pStyle w:val="bullet"/>
        <w:numPr>
          <w:ilvl w:val="0"/>
          <w:numId w:val="0"/>
        </w:numPr>
        <w:jc w:val="both"/>
        <w:rPr>
          <w:rFonts w:ascii="Times New Roman" w:hAnsi="Times New Roman"/>
          <w:bCs/>
          <w:sz w:val="24"/>
          <w:szCs w:val="20"/>
          <w:lang w:val="ru-RU" w:eastAsia="ru-RU"/>
        </w:rPr>
      </w:pPr>
    </w:p>
    <w:p w14:paraId="0CEDC003" w14:textId="77777777" w:rsidR="008D2830" w:rsidRDefault="00910626">
      <w:pPr>
        <w:pStyle w:val="bullet"/>
        <w:numPr>
          <w:ilvl w:val="0"/>
          <w:numId w:val="0"/>
        </w:numPr>
        <w:spacing w:line="276" w:lineRule="auto"/>
        <w:jc w:val="center"/>
        <w:rPr>
          <w:rFonts w:ascii="Times New Roman" w:hAnsi="Times New Roman"/>
          <w:b/>
          <w:bCs/>
          <w:sz w:val="28"/>
          <w:szCs w:val="28"/>
          <w:lang w:val="ru-RU" w:eastAsia="ru-RU"/>
        </w:rPr>
      </w:pPr>
      <w:bookmarkStart w:id="0" w:name="_Toc124422965"/>
      <w:r>
        <w:rPr>
          <w:rFonts w:ascii="Times New Roman" w:hAnsi="Times New Roman"/>
          <w:b/>
          <w:bCs/>
          <w:sz w:val="28"/>
          <w:szCs w:val="28"/>
          <w:lang w:val="ru-RU" w:eastAsia="ru-RU"/>
        </w:rPr>
        <w:lastRenderedPageBreak/>
        <w:t>ИСПОЛЬЗУЕМЫЕ СОКРАЩЕНИЯ</w:t>
      </w:r>
    </w:p>
    <w:p w14:paraId="17EBF5B4" w14:textId="77777777" w:rsidR="008D2830" w:rsidRDefault="008D2830">
      <w:pPr>
        <w:pStyle w:val="bullet"/>
        <w:numPr>
          <w:ilvl w:val="0"/>
          <w:numId w:val="0"/>
        </w:numPr>
        <w:spacing w:line="276" w:lineRule="auto"/>
        <w:jc w:val="center"/>
        <w:rPr>
          <w:rFonts w:ascii="Times New Roman" w:hAnsi="Times New Roman"/>
          <w:b/>
          <w:bCs/>
          <w:sz w:val="28"/>
          <w:szCs w:val="28"/>
          <w:lang w:val="ru-RU" w:eastAsia="ru-RU"/>
        </w:rPr>
      </w:pPr>
    </w:p>
    <w:p w14:paraId="523DC039" w14:textId="77777777" w:rsidR="008D2830" w:rsidRDefault="00910626">
      <w:pPr>
        <w:pStyle w:val="bullet"/>
        <w:numPr>
          <w:ilvl w:val="0"/>
          <w:numId w:val="23"/>
        </w:numPr>
        <w:spacing w:line="276" w:lineRule="auto"/>
        <w:ind w:left="993"/>
        <w:jc w:val="both"/>
        <w:rPr>
          <w:rFonts w:ascii="Times New Roman" w:hAnsi="Times New Roman"/>
          <w:bCs/>
          <w:i/>
          <w:sz w:val="28"/>
          <w:szCs w:val="28"/>
          <w:lang w:val="ru-RU" w:eastAsia="ru-RU"/>
        </w:rPr>
      </w:pPr>
      <w:r>
        <w:rPr>
          <w:rFonts w:ascii="Times New Roman" w:hAnsi="Times New Roman"/>
          <w:bCs/>
          <w:i/>
          <w:sz w:val="28"/>
          <w:szCs w:val="28"/>
          <w:lang w:val="ru-RU" w:eastAsia="ru-RU"/>
        </w:rPr>
        <w:t>ТК – требования компетенции</w:t>
      </w:r>
    </w:p>
    <w:p w14:paraId="26042FA3" w14:textId="77777777" w:rsidR="008D2830" w:rsidRDefault="00910626">
      <w:pPr>
        <w:pStyle w:val="bullet"/>
        <w:numPr>
          <w:ilvl w:val="0"/>
          <w:numId w:val="23"/>
        </w:numPr>
        <w:spacing w:line="276" w:lineRule="auto"/>
        <w:ind w:left="993"/>
        <w:jc w:val="both"/>
        <w:rPr>
          <w:rFonts w:ascii="Times New Roman" w:hAnsi="Times New Roman"/>
          <w:bCs/>
          <w:i/>
          <w:sz w:val="28"/>
          <w:szCs w:val="28"/>
          <w:lang w:val="ru-RU" w:eastAsia="ru-RU"/>
        </w:rPr>
      </w:pPr>
      <w:r>
        <w:rPr>
          <w:rFonts w:ascii="Times New Roman" w:hAnsi="Times New Roman"/>
          <w:bCs/>
          <w:i/>
          <w:sz w:val="28"/>
          <w:szCs w:val="28"/>
          <w:lang w:val="ru-RU" w:eastAsia="ru-RU"/>
        </w:rPr>
        <w:t>ФГОС – федеральный государственный образовательный стандарт</w:t>
      </w:r>
    </w:p>
    <w:p w14:paraId="09A44D65" w14:textId="77777777" w:rsidR="008D2830" w:rsidRDefault="00910626">
      <w:pPr>
        <w:pStyle w:val="bullet"/>
        <w:numPr>
          <w:ilvl w:val="0"/>
          <w:numId w:val="23"/>
        </w:numPr>
        <w:spacing w:line="276" w:lineRule="auto"/>
        <w:ind w:left="993"/>
        <w:jc w:val="both"/>
        <w:rPr>
          <w:rFonts w:ascii="Times New Roman" w:hAnsi="Times New Roman"/>
          <w:bCs/>
          <w:i/>
          <w:sz w:val="28"/>
          <w:szCs w:val="28"/>
          <w:lang w:val="ru-RU" w:eastAsia="ru-RU"/>
        </w:rPr>
      </w:pPr>
      <w:r>
        <w:rPr>
          <w:rFonts w:ascii="Times New Roman" w:hAnsi="Times New Roman"/>
          <w:bCs/>
          <w:i/>
          <w:sz w:val="28"/>
          <w:szCs w:val="28"/>
          <w:lang w:val="ru-RU" w:eastAsia="ru-RU"/>
        </w:rPr>
        <w:t>ПС – профессиональный стандарт</w:t>
      </w:r>
    </w:p>
    <w:p w14:paraId="7F39D29C" w14:textId="77777777" w:rsidR="008D2830" w:rsidRDefault="00910626">
      <w:pPr>
        <w:pStyle w:val="bullet"/>
        <w:numPr>
          <w:ilvl w:val="0"/>
          <w:numId w:val="23"/>
        </w:numPr>
        <w:spacing w:line="276" w:lineRule="auto"/>
        <w:ind w:left="993"/>
        <w:jc w:val="both"/>
        <w:rPr>
          <w:rFonts w:ascii="Times New Roman" w:hAnsi="Times New Roman"/>
          <w:bCs/>
          <w:i/>
          <w:sz w:val="28"/>
          <w:szCs w:val="28"/>
          <w:lang w:val="ru-RU" w:eastAsia="ru-RU"/>
        </w:rPr>
      </w:pPr>
      <w:r>
        <w:rPr>
          <w:rFonts w:ascii="Times New Roman" w:hAnsi="Times New Roman"/>
          <w:bCs/>
          <w:i/>
          <w:sz w:val="28"/>
          <w:szCs w:val="28"/>
          <w:lang w:val="ru-RU" w:eastAsia="ru-RU"/>
        </w:rPr>
        <w:t xml:space="preserve">ЕКТС – Единый тарифно-квалификационного справочника работ и профессий. </w:t>
      </w:r>
    </w:p>
    <w:p w14:paraId="6851B058" w14:textId="77777777" w:rsidR="008D2830" w:rsidRDefault="00910626">
      <w:pPr>
        <w:pStyle w:val="bullet"/>
        <w:numPr>
          <w:ilvl w:val="0"/>
          <w:numId w:val="23"/>
        </w:numPr>
        <w:spacing w:line="276" w:lineRule="auto"/>
        <w:ind w:left="993"/>
        <w:jc w:val="both"/>
        <w:rPr>
          <w:rFonts w:ascii="Times New Roman" w:hAnsi="Times New Roman"/>
          <w:bCs/>
          <w:i/>
          <w:sz w:val="28"/>
          <w:szCs w:val="28"/>
          <w:lang w:val="ru-RU" w:eastAsia="ru-RU"/>
        </w:rPr>
      </w:pPr>
      <w:r>
        <w:rPr>
          <w:rFonts w:ascii="Times New Roman" w:hAnsi="Times New Roman"/>
          <w:bCs/>
          <w:i/>
          <w:sz w:val="28"/>
          <w:szCs w:val="28"/>
          <w:lang w:val="ru-RU" w:eastAsia="ru-RU"/>
        </w:rPr>
        <w:t>СПО – среднее профессиональное образование</w:t>
      </w:r>
    </w:p>
    <w:p w14:paraId="20E6FB9C" w14:textId="77777777" w:rsidR="008D2830" w:rsidRDefault="00910626">
      <w:pPr>
        <w:pStyle w:val="bullet"/>
        <w:numPr>
          <w:ilvl w:val="0"/>
          <w:numId w:val="23"/>
        </w:numPr>
        <w:spacing w:line="276" w:lineRule="auto"/>
        <w:ind w:left="993"/>
        <w:jc w:val="both"/>
        <w:rPr>
          <w:rFonts w:ascii="Times New Roman" w:hAnsi="Times New Roman"/>
          <w:bCs/>
          <w:i/>
          <w:sz w:val="28"/>
          <w:szCs w:val="28"/>
          <w:lang w:val="ru-RU" w:eastAsia="ru-RU"/>
        </w:rPr>
      </w:pPr>
      <w:r>
        <w:rPr>
          <w:rFonts w:ascii="Times New Roman" w:hAnsi="Times New Roman"/>
          <w:bCs/>
          <w:i/>
          <w:sz w:val="28"/>
          <w:szCs w:val="28"/>
          <w:lang w:val="ru-RU" w:eastAsia="ru-RU"/>
        </w:rPr>
        <w:t>СПИЮИ - Специалист по изготовлению ювелирных изделий.</w:t>
      </w:r>
    </w:p>
    <w:p w14:paraId="584F48C4"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74A770C6"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569E5982"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13DCBA8E"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15ED8366"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53D6A12B"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6BF1C28A"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34C112C2"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6DF9623B"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133A75C3"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44C464EC"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3D609C95"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3E63DAB8"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17CA8F7A"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50EEEB80"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78CD5F78"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79D473DA"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666D7CBC"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115732F5"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594AA1BE"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1F2BCD78"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6E762718"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45C6ADE4"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7209EC80"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01C2E131"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2C45BD7D" w14:textId="77777777" w:rsidR="008D2830" w:rsidRDefault="008D2830">
      <w:pPr>
        <w:pStyle w:val="bullet"/>
        <w:numPr>
          <w:ilvl w:val="0"/>
          <w:numId w:val="0"/>
        </w:numPr>
        <w:spacing w:line="276" w:lineRule="auto"/>
        <w:ind w:left="360" w:hanging="360"/>
        <w:jc w:val="both"/>
        <w:rPr>
          <w:rFonts w:ascii="Times New Roman" w:hAnsi="Times New Roman"/>
          <w:bCs/>
          <w:i/>
          <w:sz w:val="28"/>
          <w:szCs w:val="28"/>
          <w:lang w:val="ru-RU" w:eastAsia="ru-RU"/>
        </w:rPr>
      </w:pPr>
    </w:p>
    <w:p w14:paraId="0A833018" w14:textId="77777777" w:rsidR="008D2830" w:rsidRDefault="00910626">
      <w:pPr>
        <w:pStyle w:val="-1"/>
        <w:spacing w:after="0" w:line="276" w:lineRule="auto"/>
        <w:rPr>
          <w:rFonts w:ascii="Times New Roman" w:hAnsi="Times New Roman"/>
          <w:color w:val="auto"/>
          <w:sz w:val="34"/>
          <w:szCs w:val="34"/>
        </w:rPr>
      </w:pPr>
      <w:r>
        <w:rPr>
          <w:rFonts w:ascii="Times New Roman" w:hAnsi="Times New Roman"/>
          <w:color w:val="auto"/>
          <w:sz w:val="28"/>
          <w:szCs w:val="28"/>
        </w:rPr>
        <w:lastRenderedPageBreak/>
        <w:t>1.</w:t>
      </w:r>
      <w:r>
        <w:rPr>
          <w:rFonts w:ascii="Times New Roman" w:hAnsi="Times New Roman"/>
          <w:color w:val="auto"/>
          <w:sz w:val="34"/>
          <w:szCs w:val="34"/>
        </w:rPr>
        <w:t xml:space="preserve"> </w:t>
      </w:r>
      <w:r>
        <w:rPr>
          <w:rFonts w:ascii="Times New Roman" w:hAnsi="Times New Roman"/>
          <w:color w:val="auto"/>
          <w:sz w:val="28"/>
          <w:szCs w:val="28"/>
        </w:rPr>
        <w:t>ОСНОВНЫЕ ТРЕБОВАНИЯ КОМПЕТЕНЦИИ</w:t>
      </w:r>
      <w:bookmarkEnd w:id="0"/>
    </w:p>
    <w:p w14:paraId="65D8BE5E" w14:textId="77777777" w:rsidR="008D2830" w:rsidRDefault="00910626">
      <w:pPr>
        <w:pStyle w:val="-2"/>
        <w:spacing w:before="0" w:after="0" w:line="276" w:lineRule="auto"/>
        <w:ind w:firstLine="709"/>
        <w:jc w:val="both"/>
        <w:rPr>
          <w:rFonts w:ascii="Times New Roman" w:hAnsi="Times New Roman"/>
          <w:sz w:val="24"/>
        </w:rPr>
      </w:pPr>
      <w:bookmarkStart w:id="1" w:name="_Toc124422966"/>
      <w:r>
        <w:rPr>
          <w:rFonts w:ascii="Times New Roman" w:hAnsi="Times New Roman"/>
          <w:sz w:val="24"/>
        </w:rPr>
        <w:t>1.1. ОБЩИЕ СВЕДЕНИЯ О ТРЕБОВАНИЯХ КОМПЕТЕНЦИИ</w:t>
      </w:r>
      <w:bookmarkEnd w:id="1"/>
    </w:p>
    <w:p w14:paraId="470BF816" w14:textId="77777777" w:rsidR="008D2830" w:rsidRDefault="00910626">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(ТК) «Ювелирное дело»</w:t>
      </w:r>
      <w:bookmarkStart w:id="2" w:name="_Hlk123050441"/>
      <w:r>
        <w:rPr>
          <w:rFonts w:ascii="Times New Roman" w:hAnsi="Times New Roman" w:cs="Times New Roman"/>
          <w:sz w:val="28"/>
          <w:szCs w:val="28"/>
        </w:rPr>
        <w:t xml:space="preserve"> </w:t>
      </w:r>
      <w:proofErr w:type="gramStart"/>
      <w:r>
        <w:rPr>
          <w:rFonts w:ascii="Times New Roman" w:hAnsi="Times New Roman" w:cs="Times New Roman"/>
          <w:sz w:val="28"/>
          <w:szCs w:val="28"/>
        </w:rPr>
        <w:t>( категория</w:t>
      </w:r>
      <w:proofErr w:type="gramEnd"/>
      <w:r>
        <w:rPr>
          <w:rFonts w:ascii="Times New Roman" w:hAnsi="Times New Roman" w:cs="Times New Roman"/>
          <w:sz w:val="28"/>
          <w:szCs w:val="28"/>
        </w:rPr>
        <w:t xml:space="preserve"> Юниоры) определяют знания, умения, навыки и трудовые функции</w:t>
      </w:r>
      <w:bookmarkEnd w:id="2"/>
      <w:r>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14:paraId="313938F6" w14:textId="77777777" w:rsidR="008D2830" w:rsidRDefault="00910626">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7B4B0E74" w14:textId="77777777" w:rsidR="008D2830" w:rsidRDefault="00910626">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09767739" w14:textId="77777777" w:rsidR="008D2830" w:rsidRDefault="00910626">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20C87B95" w14:textId="77777777" w:rsidR="008D2830" w:rsidRDefault="00910626">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4639CD9C" w14:textId="77777777" w:rsidR="008D2830" w:rsidRDefault="008D2830">
      <w:pPr>
        <w:spacing w:after="0" w:line="276" w:lineRule="auto"/>
        <w:ind w:firstLine="709"/>
        <w:jc w:val="both"/>
        <w:rPr>
          <w:rFonts w:ascii="Times New Roman" w:hAnsi="Times New Roman" w:cs="Times New Roman"/>
          <w:sz w:val="28"/>
          <w:szCs w:val="28"/>
        </w:rPr>
      </w:pPr>
    </w:p>
    <w:p w14:paraId="3291A247" w14:textId="77777777" w:rsidR="008D2830" w:rsidRDefault="00910626">
      <w:pPr>
        <w:pStyle w:val="2"/>
        <w:spacing w:after="0" w:line="276" w:lineRule="auto"/>
        <w:ind w:firstLine="709"/>
        <w:jc w:val="both"/>
        <w:rPr>
          <w:rFonts w:ascii="Times New Roman" w:hAnsi="Times New Roman"/>
          <w:color w:val="000000"/>
          <w:sz w:val="24"/>
          <w:lang w:val="ru-RU"/>
        </w:rPr>
      </w:pPr>
      <w:bookmarkStart w:id="3" w:name="_Toc78885652"/>
      <w:bookmarkStart w:id="4" w:name="_Toc124422967"/>
      <w:r>
        <w:rPr>
          <w:rFonts w:ascii="Times New Roman" w:hAnsi="Times New Roman"/>
          <w:color w:val="000000"/>
          <w:sz w:val="24"/>
          <w:lang w:val="ru-RU"/>
        </w:rPr>
        <w:t>1.</w:t>
      </w:r>
      <w:bookmarkEnd w:id="3"/>
      <w:r>
        <w:rPr>
          <w:rFonts w:ascii="Times New Roman" w:hAnsi="Times New Roman"/>
          <w:color w:val="000000"/>
          <w:sz w:val="24"/>
          <w:lang w:val="ru-RU"/>
        </w:rPr>
        <w:t>2. ПЕРЕЧЕНЬ ПРОФЕССИОНАЛЬНЫХ ЗАДАЧ СПЕЦИАЛИСТА ПО КОМПЕТЕНЦИИ «ЮВЕЛИРНОЕ ДЕЛО»</w:t>
      </w:r>
      <w:bookmarkEnd w:id="4"/>
      <w:r>
        <w:rPr>
          <w:rFonts w:ascii="Times New Roman" w:hAnsi="Times New Roman"/>
          <w:color w:val="000000"/>
          <w:sz w:val="24"/>
          <w:lang w:val="ru-RU"/>
        </w:rPr>
        <w:t>.</w:t>
      </w:r>
    </w:p>
    <w:p w14:paraId="180B5802" w14:textId="77777777" w:rsidR="008D2830" w:rsidRDefault="00910626">
      <w:pPr>
        <w:spacing w:after="0" w:line="276" w:lineRule="auto"/>
        <w:jc w:val="right"/>
        <w:rPr>
          <w:rFonts w:ascii="Times New Roman" w:hAnsi="Times New Roman" w:cs="Times New Roman"/>
          <w:i/>
          <w:iCs/>
          <w:sz w:val="20"/>
          <w:szCs w:val="20"/>
        </w:rPr>
      </w:pPr>
      <w:r>
        <w:rPr>
          <w:rFonts w:ascii="Times New Roman" w:hAnsi="Times New Roman" w:cs="Times New Roman"/>
          <w:i/>
          <w:iCs/>
          <w:sz w:val="20"/>
          <w:szCs w:val="20"/>
        </w:rPr>
        <w:t>Таблица №1</w:t>
      </w:r>
    </w:p>
    <w:p w14:paraId="063C12E1" w14:textId="77777777" w:rsidR="008D2830" w:rsidRDefault="008D2830">
      <w:pPr>
        <w:spacing w:after="0" w:line="240" w:lineRule="auto"/>
        <w:jc w:val="right"/>
        <w:rPr>
          <w:rFonts w:ascii="Times New Roman" w:hAnsi="Times New Roman" w:cs="Times New Roman"/>
          <w:i/>
          <w:iCs/>
          <w:sz w:val="20"/>
          <w:szCs w:val="20"/>
        </w:rPr>
      </w:pPr>
    </w:p>
    <w:p w14:paraId="49AD0686" w14:textId="77777777" w:rsidR="008D2830" w:rsidRDefault="00910626">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Перечень профессиональных задач специалиста</w:t>
      </w:r>
    </w:p>
    <w:p w14:paraId="0DE012C8" w14:textId="77777777" w:rsidR="008D2830" w:rsidRDefault="008D2830">
      <w:pPr>
        <w:spacing w:after="0" w:line="240" w:lineRule="auto"/>
        <w:jc w:val="center"/>
        <w:rPr>
          <w:rFonts w:ascii="Times New Roman" w:hAnsi="Times New Roman" w:cs="Times New Roman"/>
          <w:i/>
          <w:i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5"/>
        <w:gridCol w:w="6810"/>
        <w:gridCol w:w="2184"/>
      </w:tblGrid>
      <w:tr w:rsidR="008D2830" w14:paraId="0D37BC50" w14:textId="77777777">
        <w:tc>
          <w:tcPr>
            <w:tcW w:w="330" w:type="pct"/>
            <w:shd w:val="clear" w:color="auto" w:fill="92D050"/>
            <w:vAlign w:val="center"/>
          </w:tcPr>
          <w:p w14:paraId="683D3CCC" w14:textId="77777777" w:rsidR="008D2830" w:rsidRDefault="00910626">
            <w:pPr>
              <w:jc w:val="center"/>
              <w:rPr>
                <w:rFonts w:ascii="Times New Roman" w:hAnsi="Times New Roman" w:cs="Times New Roman"/>
                <w:b/>
                <w:color w:val="FFFFFF"/>
                <w:sz w:val="28"/>
                <w:szCs w:val="28"/>
              </w:rPr>
            </w:pPr>
            <w:r>
              <w:rPr>
                <w:rFonts w:ascii="Times New Roman" w:hAnsi="Times New Roman" w:cs="Times New Roman"/>
                <w:b/>
                <w:color w:val="FFFFFF"/>
                <w:sz w:val="28"/>
                <w:szCs w:val="28"/>
              </w:rPr>
              <w:t>№ п/п</w:t>
            </w:r>
          </w:p>
        </w:tc>
        <w:tc>
          <w:tcPr>
            <w:tcW w:w="3536" w:type="pct"/>
            <w:shd w:val="clear" w:color="auto" w:fill="92D050"/>
            <w:vAlign w:val="center"/>
          </w:tcPr>
          <w:p w14:paraId="10525C84" w14:textId="77777777" w:rsidR="008D2830" w:rsidRDefault="00910626">
            <w:pPr>
              <w:jc w:val="both"/>
              <w:rPr>
                <w:rFonts w:ascii="Times New Roman" w:hAnsi="Times New Roman" w:cs="Times New Roman"/>
                <w:b/>
                <w:color w:val="FFFFFF"/>
                <w:sz w:val="28"/>
                <w:szCs w:val="28"/>
                <w:highlight w:val="green"/>
              </w:rPr>
            </w:pPr>
            <w:r>
              <w:rPr>
                <w:rFonts w:ascii="Times New Roman" w:hAnsi="Times New Roman" w:cs="Times New Roman"/>
                <w:b/>
                <w:color w:val="FFFFFF"/>
                <w:sz w:val="28"/>
                <w:szCs w:val="28"/>
              </w:rPr>
              <w:t>Раздел</w:t>
            </w:r>
          </w:p>
        </w:tc>
        <w:tc>
          <w:tcPr>
            <w:tcW w:w="1134" w:type="pct"/>
            <w:shd w:val="clear" w:color="auto" w:fill="92D050"/>
            <w:vAlign w:val="center"/>
          </w:tcPr>
          <w:p w14:paraId="42B3F7D7" w14:textId="77777777" w:rsidR="008D2830" w:rsidRDefault="00910626">
            <w:pPr>
              <w:jc w:val="both"/>
              <w:rPr>
                <w:rFonts w:ascii="Times New Roman" w:hAnsi="Times New Roman" w:cs="Times New Roman"/>
                <w:b/>
                <w:color w:val="FFFFFF"/>
                <w:sz w:val="28"/>
                <w:szCs w:val="28"/>
              </w:rPr>
            </w:pPr>
            <w:r>
              <w:rPr>
                <w:rFonts w:ascii="Times New Roman" w:hAnsi="Times New Roman" w:cs="Times New Roman"/>
                <w:b/>
                <w:color w:val="FFFFFF"/>
                <w:sz w:val="28"/>
                <w:szCs w:val="28"/>
              </w:rPr>
              <w:t>Важность в %</w:t>
            </w:r>
          </w:p>
        </w:tc>
      </w:tr>
      <w:tr w:rsidR="008D2830" w14:paraId="661D3A59" w14:textId="77777777">
        <w:tc>
          <w:tcPr>
            <w:tcW w:w="330" w:type="pct"/>
            <w:vMerge w:val="restart"/>
            <w:shd w:val="clear" w:color="auto" w:fill="BFBFBF" w:themeFill="background1" w:themeFillShade="BF"/>
            <w:vAlign w:val="center"/>
          </w:tcPr>
          <w:p w14:paraId="2E400E4C" w14:textId="77777777" w:rsidR="008D2830" w:rsidRDefault="00910626">
            <w:pPr>
              <w:rPr>
                <w:rFonts w:ascii="Times New Roman" w:hAnsi="Times New Roman" w:cs="Times New Roman"/>
                <w:sz w:val="28"/>
                <w:szCs w:val="28"/>
              </w:rPr>
            </w:pPr>
            <w:r>
              <w:rPr>
                <w:rFonts w:ascii="Times New Roman" w:hAnsi="Times New Roman" w:cs="Times New Roman"/>
                <w:sz w:val="28"/>
                <w:szCs w:val="28"/>
              </w:rPr>
              <w:t>1</w:t>
            </w:r>
          </w:p>
        </w:tc>
        <w:tc>
          <w:tcPr>
            <w:tcW w:w="3536" w:type="pct"/>
            <w:shd w:val="clear" w:color="auto" w:fill="auto"/>
            <w:vAlign w:val="center"/>
          </w:tcPr>
          <w:p w14:paraId="6A714D27" w14:textId="77777777" w:rsidR="008D2830" w:rsidRDefault="00910626">
            <w:pPr>
              <w:jc w:val="both"/>
              <w:rPr>
                <w:rFonts w:ascii="Times New Roman" w:hAnsi="Times New Roman" w:cs="Times New Roman"/>
                <w:b/>
                <w:sz w:val="28"/>
                <w:szCs w:val="28"/>
              </w:rPr>
            </w:pPr>
            <w:r>
              <w:rPr>
                <w:rFonts w:ascii="Times New Roman" w:hAnsi="Times New Roman" w:cs="Times New Roman"/>
                <w:b/>
                <w:sz w:val="28"/>
                <w:szCs w:val="28"/>
              </w:rPr>
              <w:t>Разработка художественных изделий из металла, характерных для местных традиций народных промыслов</w:t>
            </w:r>
          </w:p>
        </w:tc>
        <w:tc>
          <w:tcPr>
            <w:tcW w:w="1134" w:type="pct"/>
            <w:shd w:val="clear" w:color="auto" w:fill="auto"/>
            <w:vAlign w:val="center"/>
          </w:tcPr>
          <w:p w14:paraId="17A9BF51"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17.25</w:t>
            </w:r>
          </w:p>
        </w:tc>
      </w:tr>
      <w:tr w:rsidR="008D2830" w14:paraId="7FAC4400" w14:textId="77777777">
        <w:tc>
          <w:tcPr>
            <w:tcW w:w="330" w:type="pct"/>
            <w:vMerge/>
            <w:shd w:val="clear" w:color="auto" w:fill="BFBFBF" w:themeFill="background1" w:themeFillShade="BF"/>
            <w:vAlign w:val="center"/>
          </w:tcPr>
          <w:p w14:paraId="0A5463D1"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62860996"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знать и понимать:</w:t>
            </w:r>
          </w:p>
          <w:p w14:paraId="4B2AB654"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Законодательство Российской Федерации и иные нормативные правовые акты по вопросам сохранения и развития культурного наследия народов Российской Федерации</w:t>
            </w:r>
          </w:p>
          <w:p w14:paraId="40A19180"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Свойства и правила обработки применяемых металлов и их сплавов</w:t>
            </w:r>
          </w:p>
          <w:p w14:paraId="1157C54D"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Основные понятия о соотношениях (пропорциях) и расчетах простых геометрических форм художественного изделия из металла</w:t>
            </w:r>
          </w:p>
          <w:p w14:paraId="6F38E0BA"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 xml:space="preserve">Основы построения композиции; народные традиции </w:t>
            </w:r>
            <w:r>
              <w:rPr>
                <w:rFonts w:ascii="Times New Roman" w:hAnsi="Times New Roman"/>
                <w:sz w:val="28"/>
                <w:szCs w:val="28"/>
              </w:rPr>
              <w:lastRenderedPageBreak/>
              <w:t>в изготовлении изделий из металла</w:t>
            </w:r>
          </w:p>
          <w:p w14:paraId="741243E4"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Современные художественно-эстетические требования, предъявляемые к художественным изделиям из металла</w:t>
            </w:r>
          </w:p>
          <w:p w14:paraId="7BC379A3"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Способы изготовления моделей для литья</w:t>
            </w:r>
          </w:p>
          <w:p w14:paraId="151E4D24"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Принципы соединения в художественных изделиях из металла ритма, формы, орнамента, цвета и других элементов</w:t>
            </w:r>
          </w:p>
          <w:p w14:paraId="46821959"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Особенности художественной обработки цветных металлов</w:t>
            </w:r>
          </w:p>
          <w:p w14:paraId="081338D0"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Приемы работы с ювелирным инструментом</w:t>
            </w:r>
          </w:p>
          <w:p w14:paraId="64772FFE"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Основные направления развития искусства изготовления художественных изделий из металла</w:t>
            </w:r>
          </w:p>
        </w:tc>
        <w:tc>
          <w:tcPr>
            <w:tcW w:w="1134" w:type="pct"/>
            <w:shd w:val="clear" w:color="auto" w:fill="auto"/>
            <w:vAlign w:val="center"/>
          </w:tcPr>
          <w:p w14:paraId="4B791876" w14:textId="77777777" w:rsidR="008D2830" w:rsidRDefault="008D2830">
            <w:pPr>
              <w:jc w:val="center"/>
              <w:rPr>
                <w:rFonts w:ascii="Times New Roman" w:hAnsi="Times New Roman" w:cs="Times New Roman"/>
                <w:sz w:val="28"/>
                <w:szCs w:val="28"/>
              </w:rPr>
            </w:pPr>
          </w:p>
        </w:tc>
      </w:tr>
      <w:tr w:rsidR="008D2830" w14:paraId="5869B6CA" w14:textId="77777777">
        <w:tc>
          <w:tcPr>
            <w:tcW w:w="330" w:type="pct"/>
            <w:vMerge/>
            <w:shd w:val="clear" w:color="auto" w:fill="BFBFBF" w:themeFill="background1" w:themeFillShade="BF"/>
            <w:vAlign w:val="center"/>
          </w:tcPr>
          <w:p w14:paraId="0EB9ABBD"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03FE2F55"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уметь:</w:t>
            </w:r>
          </w:p>
          <w:p w14:paraId="496A6FCC"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инструментом: ювелирным лобзиком, напильником, паяльником</w:t>
            </w:r>
          </w:p>
          <w:p w14:paraId="134FCD7D"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основные методы изготовления необходимых инструментов и приспособлений для различных способов обработки высокохудожественных изделий - ювелирных украшений из драгоценных металлов и камней в традициях народных художественных промыслов</w:t>
            </w:r>
          </w:p>
          <w:p w14:paraId="778AE8DB"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собственные композиционные решения на художественные изделия из металла и с копий народных мастеров и современных художников</w:t>
            </w:r>
          </w:p>
          <w:p w14:paraId="27141F75"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уникальные художественные изделия из цветных металлов различными способами обработки</w:t>
            </w:r>
          </w:p>
          <w:p w14:paraId="4A0795C2"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изделия несложных композиционных решений, покрывать изделие эмалью и монтировать с помощью сложной клепки, шпоночных соединений</w:t>
            </w:r>
          </w:p>
          <w:p w14:paraId="20090D8B"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технологическими приемами при создании изделий из металла в соединении с другими материалами</w:t>
            </w:r>
          </w:p>
          <w:p w14:paraId="16594DB6"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художественные изделия из металла, характерные для местных традиций промысла</w:t>
            </w:r>
          </w:p>
        </w:tc>
        <w:tc>
          <w:tcPr>
            <w:tcW w:w="1134" w:type="pct"/>
            <w:shd w:val="clear" w:color="auto" w:fill="auto"/>
            <w:vAlign w:val="center"/>
          </w:tcPr>
          <w:p w14:paraId="7B070C24" w14:textId="77777777" w:rsidR="008D2830" w:rsidRDefault="008D2830">
            <w:pPr>
              <w:jc w:val="center"/>
              <w:rPr>
                <w:rFonts w:ascii="Times New Roman" w:hAnsi="Times New Roman" w:cs="Times New Roman"/>
                <w:sz w:val="28"/>
                <w:szCs w:val="28"/>
              </w:rPr>
            </w:pPr>
          </w:p>
        </w:tc>
      </w:tr>
      <w:tr w:rsidR="008D2830" w14:paraId="4BC59B06" w14:textId="77777777">
        <w:tc>
          <w:tcPr>
            <w:tcW w:w="330" w:type="pct"/>
            <w:shd w:val="clear" w:color="auto" w:fill="BFBFBF" w:themeFill="background1" w:themeFillShade="BF"/>
            <w:vAlign w:val="center"/>
          </w:tcPr>
          <w:p w14:paraId="6A964B02"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2</w:t>
            </w:r>
          </w:p>
        </w:tc>
        <w:tc>
          <w:tcPr>
            <w:tcW w:w="3536" w:type="pct"/>
            <w:shd w:val="clear" w:color="auto" w:fill="auto"/>
            <w:vAlign w:val="center"/>
          </w:tcPr>
          <w:p w14:paraId="22C86D96" w14:textId="77777777" w:rsidR="008D2830" w:rsidRDefault="00910626">
            <w:pPr>
              <w:jc w:val="both"/>
              <w:rPr>
                <w:rFonts w:ascii="Times New Roman" w:hAnsi="Times New Roman" w:cs="Times New Roman"/>
                <w:b/>
                <w:sz w:val="28"/>
                <w:szCs w:val="28"/>
              </w:rPr>
            </w:pPr>
            <w:r>
              <w:rPr>
                <w:rFonts w:ascii="Times New Roman" w:hAnsi="Times New Roman" w:cs="Times New Roman"/>
                <w:b/>
                <w:sz w:val="28"/>
                <w:szCs w:val="28"/>
              </w:rPr>
              <w:t>Распиловка изделий ювелирным лобзиком, обработка напильниками, шабрение, шлифование и полировка, паяние изделий в низко- и высокотемпературном режиме</w:t>
            </w:r>
          </w:p>
        </w:tc>
        <w:tc>
          <w:tcPr>
            <w:tcW w:w="1134" w:type="pct"/>
            <w:shd w:val="clear" w:color="auto" w:fill="auto"/>
            <w:vAlign w:val="center"/>
          </w:tcPr>
          <w:p w14:paraId="7E20CF82"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7.00</w:t>
            </w:r>
          </w:p>
        </w:tc>
      </w:tr>
      <w:tr w:rsidR="008D2830" w14:paraId="071C68B5" w14:textId="77777777">
        <w:tc>
          <w:tcPr>
            <w:tcW w:w="330" w:type="pct"/>
            <w:shd w:val="clear" w:color="auto" w:fill="BFBFBF" w:themeFill="background1" w:themeFillShade="BF"/>
            <w:vAlign w:val="center"/>
          </w:tcPr>
          <w:p w14:paraId="76D90520" w14:textId="77777777" w:rsidR="008D2830" w:rsidRDefault="008D2830">
            <w:pPr>
              <w:jc w:val="center"/>
              <w:rPr>
                <w:rFonts w:ascii="Times New Roman" w:hAnsi="Times New Roman" w:cs="Times New Roman"/>
                <w:b/>
                <w:sz w:val="28"/>
                <w:szCs w:val="28"/>
              </w:rPr>
            </w:pPr>
          </w:p>
        </w:tc>
        <w:tc>
          <w:tcPr>
            <w:tcW w:w="3536" w:type="pct"/>
            <w:shd w:val="clear" w:color="auto" w:fill="auto"/>
            <w:vAlign w:val="center"/>
          </w:tcPr>
          <w:p w14:paraId="7EA6958E"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знать и понимать:</w:t>
            </w:r>
          </w:p>
          <w:p w14:paraId="57C46F61"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Свойства и правила обработки применяемых металлов и их сплавов</w:t>
            </w:r>
          </w:p>
          <w:p w14:paraId="25F1D3C0"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lastRenderedPageBreak/>
              <w:t>Основные понятия о соотношениях (пропорциях) и расчетах простых геометрических форм художественного изделия из металла</w:t>
            </w:r>
          </w:p>
          <w:p w14:paraId="49553BB9"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Основы построения композиции; народные традиции в изготовлении изделий из металла</w:t>
            </w:r>
          </w:p>
          <w:p w14:paraId="65E11347"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Технология различных видов обработки металлов и их сплавов</w:t>
            </w:r>
          </w:p>
          <w:p w14:paraId="06AD7A4A"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Современные художественно-эстетические требования, предъявляемые к художественным изделиям из металла</w:t>
            </w:r>
          </w:p>
          <w:p w14:paraId="48392726"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Рецептура, химические и физические свойства применяемых материалов</w:t>
            </w:r>
          </w:p>
          <w:p w14:paraId="539FB478"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Особенности художественной обработки цветных металлов</w:t>
            </w:r>
          </w:p>
          <w:p w14:paraId="30DB4D5D" w14:textId="77777777" w:rsidR="008D2830" w:rsidRDefault="00910626">
            <w:pPr>
              <w:pStyle w:val="affb"/>
              <w:numPr>
                <w:ilvl w:val="0"/>
                <w:numId w:val="30"/>
              </w:numPr>
              <w:spacing w:after="0" w:line="240" w:lineRule="auto"/>
              <w:ind w:left="200" w:hanging="284"/>
              <w:jc w:val="both"/>
              <w:rPr>
                <w:rFonts w:ascii="Times New Roman" w:hAnsi="Times New Roman"/>
                <w:b/>
                <w:sz w:val="28"/>
                <w:szCs w:val="28"/>
              </w:rPr>
            </w:pPr>
            <w:r>
              <w:rPr>
                <w:rFonts w:ascii="Times New Roman" w:hAnsi="Times New Roman"/>
                <w:sz w:val="28"/>
                <w:szCs w:val="28"/>
              </w:rPr>
              <w:t>Приемы работы с ювелирным инструментом</w:t>
            </w:r>
          </w:p>
          <w:p w14:paraId="6833C698" w14:textId="77777777" w:rsidR="008D2830" w:rsidRDefault="00910626">
            <w:pPr>
              <w:pStyle w:val="affb"/>
              <w:numPr>
                <w:ilvl w:val="0"/>
                <w:numId w:val="30"/>
              </w:numPr>
              <w:spacing w:after="0" w:line="240" w:lineRule="auto"/>
              <w:ind w:left="200" w:hanging="284"/>
              <w:jc w:val="both"/>
              <w:rPr>
                <w:rFonts w:ascii="Times New Roman" w:hAnsi="Times New Roman"/>
                <w:b/>
                <w:sz w:val="28"/>
                <w:szCs w:val="28"/>
              </w:rPr>
            </w:pPr>
            <w:r>
              <w:rPr>
                <w:rFonts w:ascii="Times New Roman" w:hAnsi="Times New Roman"/>
                <w:sz w:val="28"/>
                <w:szCs w:val="28"/>
              </w:rPr>
              <w:t>Основные направления развития искусства изготовления художественных изделий из металла</w:t>
            </w:r>
          </w:p>
        </w:tc>
        <w:tc>
          <w:tcPr>
            <w:tcW w:w="1134" w:type="pct"/>
            <w:shd w:val="clear" w:color="auto" w:fill="auto"/>
            <w:vAlign w:val="center"/>
          </w:tcPr>
          <w:p w14:paraId="25569EF2" w14:textId="77777777" w:rsidR="008D2830" w:rsidRDefault="008D2830">
            <w:pPr>
              <w:jc w:val="center"/>
              <w:rPr>
                <w:rFonts w:ascii="Times New Roman" w:hAnsi="Times New Roman" w:cs="Times New Roman"/>
                <w:b/>
                <w:sz w:val="28"/>
                <w:szCs w:val="28"/>
              </w:rPr>
            </w:pPr>
          </w:p>
        </w:tc>
      </w:tr>
      <w:tr w:rsidR="008D2830" w14:paraId="146204CE" w14:textId="77777777">
        <w:tc>
          <w:tcPr>
            <w:tcW w:w="330" w:type="pct"/>
            <w:shd w:val="clear" w:color="auto" w:fill="BFBFBF" w:themeFill="background1" w:themeFillShade="BF"/>
            <w:vAlign w:val="center"/>
          </w:tcPr>
          <w:p w14:paraId="67E9A378"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093129E2"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уметь:</w:t>
            </w:r>
          </w:p>
          <w:p w14:paraId="3E207D2C"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инструментом: ювелирным лобзиком, напильником, паяльником</w:t>
            </w:r>
          </w:p>
          <w:p w14:paraId="7F6ED20E"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основные методы изготовления необходимых инструментов и приспособлений для различных способов обработки высокохудожественных изделий - ювелирных украшений из драгоценных металлов и камней в традициях народных художественных промыслов</w:t>
            </w:r>
          </w:p>
          <w:p w14:paraId="597D5174"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собственные композиционные решения на художественные изделия из металла и с копий народных мастеров и современных художников</w:t>
            </w:r>
          </w:p>
          <w:p w14:paraId="37AABE69"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уникальные художественные изделия из цветных металлов различными способами обработки</w:t>
            </w:r>
          </w:p>
          <w:p w14:paraId="2C5791DF"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разными способами и приемами огранки камней, отражая основные направления развития искусства изготовления художественных ювелирных изделий из металла и камня</w:t>
            </w:r>
          </w:p>
          <w:p w14:paraId="3683D5AE"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изделия несложных композиционных решений, покрывать изделие эмалью и монтировать с помощью сложной клепки, шпоночных соединений</w:t>
            </w:r>
          </w:p>
          <w:p w14:paraId="7AA93A7E"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технологическими приемами при создании изделий из металла в соединении с другими материалами</w:t>
            </w:r>
          </w:p>
          <w:p w14:paraId="4935DC26"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 xml:space="preserve">Владеть техникой изготовления уникальных художественных изделий из цветных металлов </w:t>
            </w:r>
            <w:r>
              <w:rPr>
                <w:rFonts w:ascii="Times New Roman" w:hAnsi="Times New Roman"/>
                <w:sz w:val="28"/>
                <w:szCs w:val="28"/>
              </w:rPr>
              <w:lastRenderedPageBreak/>
              <w:t>различными способами обработки</w:t>
            </w:r>
          </w:p>
        </w:tc>
        <w:tc>
          <w:tcPr>
            <w:tcW w:w="1134" w:type="pct"/>
            <w:shd w:val="clear" w:color="auto" w:fill="auto"/>
            <w:vAlign w:val="center"/>
          </w:tcPr>
          <w:p w14:paraId="324B78B2" w14:textId="77777777" w:rsidR="008D2830" w:rsidRDefault="008D2830">
            <w:pPr>
              <w:jc w:val="center"/>
              <w:rPr>
                <w:rFonts w:ascii="Times New Roman" w:hAnsi="Times New Roman" w:cs="Times New Roman"/>
                <w:sz w:val="28"/>
                <w:szCs w:val="28"/>
              </w:rPr>
            </w:pPr>
          </w:p>
        </w:tc>
      </w:tr>
      <w:tr w:rsidR="008D2830" w14:paraId="05D48D74" w14:textId="77777777">
        <w:tc>
          <w:tcPr>
            <w:tcW w:w="330" w:type="pct"/>
            <w:shd w:val="clear" w:color="auto" w:fill="BFBFBF" w:themeFill="background1" w:themeFillShade="BF"/>
            <w:vAlign w:val="center"/>
          </w:tcPr>
          <w:p w14:paraId="0F5F18E6"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3</w:t>
            </w:r>
          </w:p>
        </w:tc>
        <w:tc>
          <w:tcPr>
            <w:tcW w:w="3536" w:type="pct"/>
            <w:shd w:val="clear" w:color="auto" w:fill="D0CECE" w:themeFill="background2" w:themeFillShade="E6"/>
            <w:vAlign w:val="center"/>
          </w:tcPr>
          <w:p w14:paraId="4E4ADCA9"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
                <w:sz w:val="28"/>
                <w:szCs w:val="28"/>
              </w:rPr>
            </w:pPr>
            <w:r>
              <w:rPr>
                <w:rFonts w:ascii="Times New Roman" w:hAnsi="Times New Roman" w:cs="Times New Roman"/>
                <w:b/>
                <w:sz w:val="28"/>
                <w:szCs w:val="28"/>
              </w:rPr>
              <w:t>Обработка металла.</w:t>
            </w:r>
          </w:p>
        </w:tc>
        <w:tc>
          <w:tcPr>
            <w:tcW w:w="1134" w:type="pct"/>
            <w:shd w:val="clear" w:color="auto" w:fill="D0CECE" w:themeFill="background2" w:themeFillShade="E6"/>
            <w:vAlign w:val="center"/>
          </w:tcPr>
          <w:p w14:paraId="29002693" w14:textId="77777777" w:rsidR="008D2830" w:rsidRDefault="00910626">
            <w:pPr>
              <w:jc w:val="center"/>
              <w:rPr>
                <w:rFonts w:ascii="Times New Roman" w:hAnsi="Times New Roman" w:cs="Times New Roman"/>
                <w:sz w:val="28"/>
                <w:szCs w:val="28"/>
              </w:rPr>
            </w:pPr>
            <w:r>
              <w:rPr>
                <w:rFonts w:ascii="Times New Roman" w:hAnsi="Times New Roman" w:cs="Times New Roman"/>
                <w:sz w:val="28"/>
                <w:szCs w:val="28"/>
              </w:rPr>
              <w:t>14.75</w:t>
            </w:r>
          </w:p>
        </w:tc>
      </w:tr>
      <w:tr w:rsidR="008D2830" w14:paraId="642270AF" w14:textId="77777777">
        <w:tc>
          <w:tcPr>
            <w:tcW w:w="330" w:type="pct"/>
            <w:shd w:val="clear" w:color="auto" w:fill="BFBFBF" w:themeFill="background1" w:themeFillShade="BF"/>
            <w:vAlign w:val="center"/>
          </w:tcPr>
          <w:p w14:paraId="46434985"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1E685DDE"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Специалист должен знать и понимать:</w:t>
            </w:r>
          </w:p>
          <w:p w14:paraId="24E5CC5E"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Свойства и правила обработки применяемых металлов и их сплавов</w:t>
            </w:r>
          </w:p>
          <w:p w14:paraId="1EDDE6E6"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Основы построения композиции; народные традиции в изготовлении изделий из металла</w:t>
            </w:r>
          </w:p>
          <w:p w14:paraId="41EFDA99"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Технология различных видов обработки металлов и их сплавов.</w:t>
            </w:r>
          </w:p>
          <w:p w14:paraId="29A1FFA4"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Современные художественно-эстетические требования, предъявляемые к художественным изделиям из металла.</w:t>
            </w:r>
          </w:p>
          <w:p w14:paraId="46D90B2C"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Рецептура, химические и физические свойства применяемых материалов</w:t>
            </w:r>
          </w:p>
          <w:p w14:paraId="0F8E7399"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Особенности художественной обработки цветных металлов.</w:t>
            </w:r>
          </w:p>
          <w:p w14:paraId="66F57B89"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Приемы работы с ювелирным инструментом.</w:t>
            </w:r>
          </w:p>
          <w:p w14:paraId="7291377E"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Основные направления развития искусства изготовления художественных изделий из металла</w:t>
            </w:r>
          </w:p>
        </w:tc>
        <w:tc>
          <w:tcPr>
            <w:tcW w:w="1134" w:type="pct"/>
            <w:shd w:val="clear" w:color="auto" w:fill="auto"/>
            <w:vAlign w:val="center"/>
          </w:tcPr>
          <w:p w14:paraId="480ADF39" w14:textId="77777777" w:rsidR="008D2830" w:rsidRDefault="008D2830">
            <w:pPr>
              <w:jc w:val="center"/>
              <w:rPr>
                <w:rFonts w:ascii="Times New Roman" w:hAnsi="Times New Roman" w:cs="Times New Roman"/>
                <w:sz w:val="28"/>
                <w:szCs w:val="28"/>
              </w:rPr>
            </w:pPr>
          </w:p>
        </w:tc>
      </w:tr>
      <w:tr w:rsidR="008D2830" w14:paraId="5F2F35C6" w14:textId="77777777">
        <w:tc>
          <w:tcPr>
            <w:tcW w:w="330" w:type="pct"/>
            <w:shd w:val="clear" w:color="auto" w:fill="BFBFBF" w:themeFill="background1" w:themeFillShade="BF"/>
            <w:vAlign w:val="center"/>
          </w:tcPr>
          <w:p w14:paraId="1849E7C2"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664CAC74"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уметь:</w:t>
            </w:r>
          </w:p>
          <w:p w14:paraId="2680DA13"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инструментом: ювелирным лобзиком, напильником.</w:t>
            </w:r>
          </w:p>
          <w:p w14:paraId="383ACF03"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основные методы изготовления необходимых инструментов и приспособлений для различных способов обработки высокохудожественных изделий - ювелирных украшений из драгоценных металлов и камней в традициях народных художественных промыслов</w:t>
            </w:r>
          </w:p>
          <w:p w14:paraId="43248433"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уникальные художественные изделия из цветных металлов различными способами обработки</w:t>
            </w:r>
          </w:p>
          <w:p w14:paraId="6AF077C2"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изделия несложных композиционных решений, покрывать изделие эмалью и монтировать с помощью сложной клепки, шпоночных соединений</w:t>
            </w:r>
          </w:p>
          <w:p w14:paraId="262F4883"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техникой изготовления уникальных художественных изделий из цветных металлов различными способами обработки.</w:t>
            </w:r>
          </w:p>
        </w:tc>
        <w:tc>
          <w:tcPr>
            <w:tcW w:w="1134" w:type="pct"/>
            <w:shd w:val="clear" w:color="auto" w:fill="auto"/>
            <w:vAlign w:val="center"/>
          </w:tcPr>
          <w:p w14:paraId="7EFD86F4" w14:textId="77777777" w:rsidR="008D2830" w:rsidRDefault="008D2830">
            <w:pPr>
              <w:jc w:val="center"/>
              <w:rPr>
                <w:rFonts w:ascii="Times New Roman" w:hAnsi="Times New Roman" w:cs="Times New Roman"/>
                <w:sz w:val="28"/>
                <w:szCs w:val="28"/>
              </w:rPr>
            </w:pPr>
          </w:p>
        </w:tc>
      </w:tr>
      <w:tr w:rsidR="008D2830" w14:paraId="43C259E0" w14:textId="77777777">
        <w:tc>
          <w:tcPr>
            <w:tcW w:w="330" w:type="pct"/>
            <w:shd w:val="clear" w:color="auto" w:fill="BFBFBF" w:themeFill="background1" w:themeFillShade="BF"/>
            <w:vAlign w:val="center"/>
          </w:tcPr>
          <w:p w14:paraId="312EE5F1" w14:textId="77777777" w:rsidR="008D2830" w:rsidRDefault="00910626">
            <w:pPr>
              <w:jc w:val="center"/>
              <w:rPr>
                <w:rFonts w:ascii="Times New Roman" w:hAnsi="Times New Roman" w:cs="Times New Roman"/>
                <w:sz w:val="28"/>
                <w:szCs w:val="28"/>
              </w:rPr>
            </w:pPr>
            <w:r>
              <w:rPr>
                <w:rFonts w:ascii="Times New Roman" w:hAnsi="Times New Roman" w:cs="Times New Roman"/>
                <w:sz w:val="28"/>
                <w:szCs w:val="28"/>
              </w:rPr>
              <w:t>4</w:t>
            </w:r>
          </w:p>
        </w:tc>
        <w:tc>
          <w:tcPr>
            <w:tcW w:w="3536" w:type="pct"/>
            <w:shd w:val="clear" w:color="auto" w:fill="auto"/>
            <w:vAlign w:val="center"/>
          </w:tcPr>
          <w:p w14:paraId="6F380F70" w14:textId="77777777" w:rsidR="008D2830" w:rsidRDefault="00910626">
            <w:pPr>
              <w:jc w:val="both"/>
              <w:rPr>
                <w:rFonts w:ascii="Times New Roman" w:hAnsi="Times New Roman" w:cs="Times New Roman"/>
                <w:b/>
                <w:sz w:val="28"/>
                <w:szCs w:val="28"/>
              </w:rPr>
            </w:pPr>
            <w:r>
              <w:rPr>
                <w:rFonts w:ascii="Times New Roman" w:hAnsi="Times New Roman" w:cs="Times New Roman"/>
                <w:b/>
                <w:sz w:val="28"/>
                <w:szCs w:val="28"/>
              </w:rPr>
              <w:t>Подготовка необходимых инструментов и приспособлений для художественной обработки металла</w:t>
            </w:r>
          </w:p>
        </w:tc>
        <w:tc>
          <w:tcPr>
            <w:tcW w:w="1134" w:type="pct"/>
            <w:shd w:val="clear" w:color="auto" w:fill="auto"/>
            <w:vAlign w:val="center"/>
          </w:tcPr>
          <w:p w14:paraId="54B52111"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5.50</w:t>
            </w:r>
          </w:p>
        </w:tc>
      </w:tr>
      <w:tr w:rsidR="008D2830" w14:paraId="62D2EF56" w14:textId="77777777">
        <w:tc>
          <w:tcPr>
            <w:tcW w:w="330" w:type="pct"/>
            <w:shd w:val="clear" w:color="auto" w:fill="BFBFBF" w:themeFill="background1" w:themeFillShade="BF"/>
            <w:vAlign w:val="center"/>
          </w:tcPr>
          <w:p w14:paraId="11FEB1E8"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72FBC85A"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знать и понимать:</w:t>
            </w:r>
          </w:p>
          <w:p w14:paraId="404211F1"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lastRenderedPageBreak/>
              <w:t>Законодательство Российской Федерации и иные нормативные правовые акты по вопросам сохранения и развития культурного наследия народов Российской Федерации</w:t>
            </w:r>
          </w:p>
          <w:p w14:paraId="41B71E19"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Свойства и правила обработки применяемых металлов и их сплавов</w:t>
            </w:r>
          </w:p>
          <w:p w14:paraId="290A6CDD"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Основные понятия о соотношениях (пропорциях) и расчетах простых геометрических форм художественного изделия из металла</w:t>
            </w:r>
          </w:p>
          <w:p w14:paraId="0FFF3494"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Основы построения композиции; народные традиции в изготовлении изделий из металла</w:t>
            </w:r>
          </w:p>
          <w:p w14:paraId="4C90C085"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Технология различных видов обработки металлов и их сплавов.</w:t>
            </w:r>
          </w:p>
          <w:p w14:paraId="68369557"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Современные художественно-эстетические требования, предъявляемые к художественным изделиям из металла.</w:t>
            </w:r>
          </w:p>
          <w:p w14:paraId="110C2172"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Рецептура, химические и физические свойства применяемых материалов</w:t>
            </w:r>
          </w:p>
          <w:p w14:paraId="196BC90A"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Особенности художественной обработки цветных метал</w:t>
            </w:r>
          </w:p>
          <w:p w14:paraId="570C4811"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Приемы работы с ювелирным инструментом.</w:t>
            </w:r>
          </w:p>
          <w:p w14:paraId="0D35A04D"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Основные направления развития искусства изготовления художественных изделий из металла</w:t>
            </w:r>
          </w:p>
        </w:tc>
        <w:tc>
          <w:tcPr>
            <w:tcW w:w="1134" w:type="pct"/>
            <w:shd w:val="clear" w:color="auto" w:fill="auto"/>
            <w:vAlign w:val="center"/>
          </w:tcPr>
          <w:p w14:paraId="5D536191" w14:textId="77777777" w:rsidR="008D2830" w:rsidRDefault="008D2830">
            <w:pPr>
              <w:jc w:val="center"/>
              <w:rPr>
                <w:rFonts w:ascii="Times New Roman" w:hAnsi="Times New Roman" w:cs="Times New Roman"/>
                <w:sz w:val="28"/>
                <w:szCs w:val="28"/>
              </w:rPr>
            </w:pPr>
          </w:p>
        </w:tc>
      </w:tr>
      <w:tr w:rsidR="008D2830" w14:paraId="00F4D20A" w14:textId="77777777">
        <w:tc>
          <w:tcPr>
            <w:tcW w:w="330" w:type="pct"/>
            <w:shd w:val="clear" w:color="auto" w:fill="BFBFBF" w:themeFill="background1" w:themeFillShade="BF"/>
            <w:vAlign w:val="center"/>
          </w:tcPr>
          <w:p w14:paraId="51349327"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68FE21FF"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уметь:</w:t>
            </w:r>
          </w:p>
          <w:p w14:paraId="786B23E0"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инструментом: ювелирным лобзиком, напильником, паяльником</w:t>
            </w:r>
          </w:p>
          <w:p w14:paraId="414C4C53"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основные методы изготовления необходимых инструментов и приспособлений для различных способов обработки высокохудожественных изделий - ювелирных украшений из драгоценных металлов и камней в традициях народных художественных промыслов</w:t>
            </w:r>
          </w:p>
          <w:p w14:paraId="2718E10C"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уникальные художественные изделия из цветных металлов различными способами обработки</w:t>
            </w:r>
          </w:p>
          <w:p w14:paraId="007E5B7C"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изделия несложных композиционных решений, покрывать изделие эмалью и монтировать с помощью сложной клепки, шпоночных соединений</w:t>
            </w:r>
          </w:p>
          <w:p w14:paraId="0A885A86"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технологическими приемами при создании изделий из металла в соединении с другими материалами</w:t>
            </w:r>
          </w:p>
          <w:p w14:paraId="2C057C2E"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разными способами гравировки при выполнении сложных композиций и креплении камней различной огранки</w:t>
            </w:r>
          </w:p>
          <w:p w14:paraId="6979CA36" w14:textId="77777777" w:rsidR="008D2830" w:rsidRDefault="008D2830">
            <w:pPr>
              <w:spacing w:after="0" w:line="240" w:lineRule="auto"/>
              <w:ind w:left="-84"/>
              <w:jc w:val="both"/>
              <w:rPr>
                <w:rFonts w:ascii="Times New Roman" w:hAnsi="Times New Roman"/>
                <w:sz w:val="28"/>
                <w:szCs w:val="28"/>
              </w:rPr>
            </w:pPr>
          </w:p>
        </w:tc>
        <w:tc>
          <w:tcPr>
            <w:tcW w:w="1134" w:type="pct"/>
            <w:shd w:val="clear" w:color="auto" w:fill="auto"/>
            <w:vAlign w:val="center"/>
          </w:tcPr>
          <w:p w14:paraId="004F657B" w14:textId="77777777" w:rsidR="008D2830" w:rsidRDefault="008D2830">
            <w:pPr>
              <w:jc w:val="center"/>
              <w:rPr>
                <w:rFonts w:ascii="Times New Roman" w:hAnsi="Times New Roman" w:cs="Times New Roman"/>
                <w:sz w:val="28"/>
                <w:szCs w:val="28"/>
              </w:rPr>
            </w:pPr>
          </w:p>
        </w:tc>
      </w:tr>
      <w:tr w:rsidR="008D2830" w14:paraId="7938D8F1" w14:textId="77777777">
        <w:tc>
          <w:tcPr>
            <w:tcW w:w="330" w:type="pct"/>
            <w:shd w:val="clear" w:color="auto" w:fill="BFBFBF" w:themeFill="background1" w:themeFillShade="BF"/>
            <w:vAlign w:val="center"/>
          </w:tcPr>
          <w:p w14:paraId="4B2A7F82"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5</w:t>
            </w:r>
          </w:p>
        </w:tc>
        <w:tc>
          <w:tcPr>
            <w:tcW w:w="3536" w:type="pct"/>
            <w:shd w:val="clear" w:color="auto" w:fill="auto"/>
            <w:vAlign w:val="center"/>
          </w:tcPr>
          <w:p w14:paraId="386A7714" w14:textId="77777777" w:rsidR="008D2830" w:rsidRDefault="00910626">
            <w:pPr>
              <w:jc w:val="both"/>
              <w:rPr>
                <w:rFonts w:ascii="Times New Roman" w:hAnsi="Times New Roman" w:cs="Times New Roman"/>
                <w:b/>
                <w:sz w:val="28"/>
                <w:szCs w:val="28"/>
              </w:rPr>
            </w:pPr>
            <w:r>
              <w:rPr>
                <w:rFonts w:ascii="Times New Roman" w:hAnsi="Times New Roman" w:cs="Times New Roman"/>
                <w:b/>
                <w:sz w:val="28"/>
                <w:szCs w:val="28"/>
              </w:rPr>
              <w:t>Разработка из металла художественных ювелирных изделий с использованием копий народных мастеров из центров народных промыслов</w:t>
            </w:r>
          </w:p>
        </w:tc>
        <w:tc>
          <w:tcPr>
            <w:tcW w:w="1134" w:type="pct"/>
            <w:shd w:val="clear" w:color="auto" w:fill="auto"/>
            <w:vAlign w:val="center"/>
          </w:tcPr>
          <w:p w14:paraId="6767190C"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14,50</w:t>
            </w:r>
          </w:p>
        </w:tc>
      </w:tr>
      <w:tr w:rsidR="008D2830" w14:paraId="0C188FE8" w14:textId="77777777">
        <w:tc>
          <w:tcPr>
            <w:tcW w:w="330" w:type="pct"/>
            <w:shd w:val="clear" w:color="auto" w:fill="BFBFBF" w:themeFill="background1" w:themeFillShade="BF"/>
            <w:vAlign w:val="center"/>
          </w:tcPr>
          <w:p w14:paraId="14E791DC"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12D36597"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знать и понимать:</w:t>
            </w:r>
          </w:p>
          <w:p w14:paraId="52ECFBF7"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Законодательство Российской Федерации и иные нормативные правовые акты по вопросам сохранения и развития культурного наследия народов Российской Федерации</w:t>
            </w:r>
          </w:p>
          <w:p w14:paraId="688B0FB7"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Свойства и правила обработки применяемых металлов и их сплавов</w:t>
            </w:r>
          </w:p>
          <w:p w14:paraId="39E6C948"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Основные понятия о соотношениях (пропорциях) и расчетах простых геометрических форм художественного изделия из металла</w:t>
            </w:r>
          </w:p>
          <w:p w14:paraId="65C494EA"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Основы построения композиции; народные традиции в изготовлении изделий из металла.</w:t>
            </w:r>
          </w:p>
          <w:p w14:paraId="4191B2F8"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Современные художественно-эстетические требования, предъявляемые к художественным изделиям из металла.</w:t>
            </w:r>
          </w:p>
          <w:p w14:paraId="0D8BA565"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Принципы соединения в художественных изделиях из металла ритма, формы, орнамента, цвета и других элементов</w:t>
            </w:r>
          </w:p>
          <w:p w14:paraId="4154CA3D"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Приемы работы с ювелирным инструментом</w:t>
            </w:r>
          </w:p>
          <w:p w14:paraId="6CDF68FD"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Основные направления развития искусства изготовления художественных изделий из металла</w:t>
            </w:r>
          </w:p>
        </w:tc>
        <w:tc>
          <w:tcPr>
            <w:tcW w:w="1134" w:type="pct"/>
            <w:shd w:val="clear" w:color="auto" w:fill="auto"/>
            <w:vAlign w:val="center"/>
          </w:tcPr>
          <w:p w14:paraId="51CBA227" w14:textId="77777777" w:rsidR="008D2830" w:rsidRDefault="008D2830">
            <w:pPr>
              <w:jc w:val="center"/>
              <w:rPr>
                <w:rFonts w:ascii="Times New Roman" w:hAnsi="Times New Roman" w:cs="Times New Roman"/>
                <w:sz w:val="28"/>
                <w:szCs w:val="28"/>
              </w:rPr>
            </w:pPr>
          </w:p>
        </w:tc>
      </w:tr>
      <w:tr w:rsidR="008D2830" w14:paraId="11B17183" w14:textId="77777777">
        <w:tc>
          <w:tcPr>
            <w:tcW w:w="330" w:type="pct"/>
            <w:shd w:val="clear" w:color="auto" w:fill="BFBFBF" w:themeFill="background1" w:themeFillShade="BF"/>
            <w:vAlign w:val="center"/>
          </w:tcPr>
          <w:p w14:paraId="255573AD"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5A4376C2"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уметь:</w:t>
            </w:r>
          </w:p>
          <w:p w14:paraId="692FD22E"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основные методы изготовления необходимых инструментов и приспособлений для различных способов обработки высокохудожественных изделий - ювелирных украшений из драгоценных металлов и камней в традициях народных художественных промыслов</w:t>
            </w:r>
          </w:p>
          <w:p w14:paraId="6A9F2984"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собственные композиционные решения на художественные изделия из металла и с копий народных мастеров и современных художников</w:t>
            </w:r>
          </w:p>
          <w:p w14:paraId="7708A1FD"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уникальные художественные изделия из цветных металлов различными способами обработки</w:t>
            </w:r>
          </w:p>
          <w:p w14:paraId="213B5C7A"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изделия несложных композиционных решений, покрывать изделие эмалью и монтировать с помощью сложной клепки, шпоночных соединений</w:t>
            </w:r>
          </w:p>
          <w:p w14:paraId="7D5767A5"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 xml:space="preserve">Владеть технологическими приемами при создании изделий из металла в соединении с другими </w:t>
            </w:r>
            <w:r>
              <w:rPr>
                <w:rFonts w:ascii="Times New Roman" w:hAnsi="Times New Roman"/>
                <w:sz w:val="28"/>
                <w:szCs w:val="28"/>
              </w:rPr>
              <w:lastRenderedPageBreak/>
              <w:t>материалами</w:t>
            </w:r>
          </w:p>
          <w:p w14:paraId="1D300F0B"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разными способами гравировки при выполнении сложных композиций и креплении камней различной огранки</w:t>
            </w:r>
          </w:p>
          <w:p w14:paraId="57BDD443"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художественные изделия из металла, характерные для местных традиций промысла</w:t>
            </w:r>
          </w:p>
        </w:tc>
        <w:tc>
          <w:tcPr>
            <w:tcW w:w="1134" w:type="pct"/>
            <w:shd w:val="clear" w:color="auto" w:fill="auto"/>
            <w:vAlign w:val="center"/>
          </w:tcPr>
          <w:p w14:paraId="2885022E" w14:textId="77777777" w:rsidR="008D2830" w:rsidRDefault="008D2830">
            <w:pPr>
              <w:jc w:val="center"/>
              <w:rPr>
                <w:rFonts w:ascii="Times New Roman" w:hAnsi="Times New Roman" w:cs="Times New Roman"/>
                <w:sz w:val="28"/>
                <w:szCs w:val="28"/>
              </w:rPr>
            </w:pPr>
          </w:p>
        </w:tc>
      </w:tr>
      <w:tr w:rsidR="008D2830" w14:paraId="1AC96047" w14:textId="77777777">
        <w:tc>
          <w:tcPr>
            <w:tcW w:w="330" w:type="pct"/>
            <w:shd w:val="clear" w:color="auto" w:fill="BFBFBF" w:themeFill="background1" w:themeFillShade="BF"/>
            <w:vAlign w:val="center"/>
          </w:tcPr>
          <w:p w14:paraId="5F5C570D"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6</w:t>
            </w:r>
          </w:p>
        </w:tc>
        <w:tc>
          <w:tcPr>
            <w:tcW w:w="3536" w:type="pct"/>
            <w:shd w:val="clear" w:color="auto" w:fill="auto"/>
            <w:vAlign w:val="center"/>
          </w:tcPr>
          <w:p w14:paraId="74846ADB" w14:textId="77777777" w:rsidR="008D2830" w:rsidRDefault="00910626">
            <w:pPr>
              <w:jc w:val="both"/>
              <w:rPr>
                <w:rFonts w:ascii="Times New Roman" w:hAnsi="Times New Roman" w:cs="Times New Roman"/>
                <w:b/>
                <w:sz w:val="28"/>
                <w:szCs w:val="28"/>
              </w:rPr>
            </w:pPr>
            <w:r>
              <w:rPr>
                <w:rFonts w:ascii="Times New Roman" w:hAnsi="Times New Roman" w:cs="Times New Roman"/>
                <w:b/>
                <w:sz w:val="28"/>
                <w:szCs w:val="28"/>
              </w:rPr>
              <w:t xml:space="preserve">Обработка металла вальцами, </w:t>
            </w:r>
            <w:proofErr w:type="spellStart"/>
            <w:r>
              <w:rPr>
                <w:rFonts w:ascii="Times New Roman" w:hAnsi="Times New Roman" w:cs="Times New Roman"/>
                <w:b/>
                <w:sz w:val="28"/>
                <w:szCs w:val="28"/>
              </w:rPr>
              <w:t>профильвальцами</w:t>
            </w:r>
            <w:proofErr w:type="spellEnd"/>
          </w:p>
        </w:tc>
        <w:tc>
          <w:tcPr>
            <w:tcW w:w="1134" w:type="pct"/>
            <w:shd w:val="clear" w:color="auto" w:fill="auto"/>
            <w:vAlign w:val="center"/>
          </w:tcPr>
          <w:p w14:paraId="17044B4C"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2.75</w:t>
            </w:r>
          </w:p>
        </w:tc>
      </w:tr>
      <w:tr w:rsidR="008D2830" w14:paraId="2F97B9AE" w14:textId="77777777">
        <w:tc>
          <w:tcPr>
            <w:tcW w:w="330" w:type="pct"/>
            <w:shd w:val="clear" w:color="auto" w:fill="BFBFBF" w:themeFill="background1" w:themeFillShade="BF"/>
            <w:vAlign w:val="center"/>
          </w:tcPr>
          <w:p w14:paraId="3A7F4A14"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4049A347"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знать и понимать:</w:t>
            </w:r>
          </w:p>
          <w:p w14:paraId="6409B59B"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Свойства и правила обработки применяемых металлов и их сплавов</w:t>
            </w:r>
          </w:p>
          <w:p w14:paraId="6388DAD7"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Основные понятия о соотношениях (пропорциях) и расчетах простых геометрических форм художественного изделия из металла</w:t>
            </w:r>
          </w:p>
          <w:p w14:paraId="14405AA7"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Технология различных видов обработки металлов и их сплавов</w:t>
            </w:r>
          </w:p>
          <w:p w14:paraId="03E26567"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Рецептура приготовления припоев, флюсов</w:t>
            </w:r>
          </w:p>
          <w:p w14:paraId="1F58E4C1"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Способы изготовления моделей для литья</w:t>
            </w:r>
          </w:p>
          <w:p w14:paraId="304C8CC4"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Рецептура, химические и физические свойства применяемых материалов.</w:t>
            </w:r>
          </w:p>
          <w:p w14:paraId="03C10E14"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Приемы работы с ювелирным инструментом.</w:t>
            </w:r>
          </w:p>
        </w:tc>
        <w:tc>
          <w:tcPr>
            <w:tcW w:w="1134" w:type="pct"/>
            <w:shd w:val="clear" w:color="auto" w:fill="auto"/>
            <w:vAlign w:val="center"/>
          </w:tcPr>
          <w:p w14:paraId="2045C4B3" w14:textId="77777777" w:rsidR="008D2830" w:rsidRDefault="008D2830">
            <w:pPr>
              <w:jc w:val="center"/>
              <w:rPr>
                <w:rFonts w:ascii="Times New Roman" w:hAnsi="Times New Roman" w:cs="Times New Roman"/>
                <w:sz w:val="28"/>
                <w:szCs w:val="28"/>
              </w:rPr>
            </w:pPr>
          </w:p>
        </w:tc>
      </w:tr>
      <w:tr w:rsidR="008D2830" w14:paraId="4BAF07C7" w14:textId="77777777">
        <w:tc>
          <w:tcPr>
            <w:tcW w:w="330" w:type="pct"/>
            <w:shd w:val="clear" w:color="auto" w:fill="BFBFBF" w:themeFill="background1" w:themeFillShade="BF"/>
            <w:vAlign w:val="center"/>
          </w:tcPr>
          <w:p w14:paraId="6ABB19F5"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26DFAC5D"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уметь:</w:t>
            </w:r>
          </w:p>
          <w:p w14:paraId="6DE435E3"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основные методы изготовления необходимых инструментов и приспособлений для различных способов обработки высокохудожественных изделий - ювелирных украшений из драгоценных металлов и камней в традициях народных художественных промыслов</w:t>
            </w:r>
          </w:p>
          <w:p w14:paraId="66F437F4"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уникальные художественные изделия из цветных металлов различными способами обработки.</w:t>
            </w:r>
          </w:p>
          <w:p w14:paraId="42137A76"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техникой изготовления уникальных художественных изделий из цветных металлов различными способами обработки</w:t>
            </w:r>
          </w:p>
          <w:p w14:paraId="004DCD26"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художественные изделия из металла, характерные для местных традиций промысла</w:t>
            </w:r>
          </w:p>
        </w:tc>
        <w:tc>
          <w:tcPr>
            <w:tcW w:w="1134" w:type="pct"/>
            <w:shd w:val="clear" w:color="auto" w:fill="auto"/>
            <w:vAlign w:val="center"/>
          </w:tcPr>
          <w:p w14:paraId="43C3DAD5" w14:textId="77777777" w:rsidR="008D2830" w:rsidRDefault="008D2830">
            <w:pPr>
              <w:jc w:val="center"/>
              <w:rPr>
                <w:rFonts w:ascii="Times New Roman" w:hAnsi="Times New Roman" w:cs="Times New Roman"/>
                <w:sz w:val="28"/>
                <w:szCs w:val="28"/>
              </w:rPr>
            </w:pPr>
          </w:p>
        </w:tc>
      </w:tr>
      <w:tr w:rsidR="008D2830" w14:paraId="44B9BEE5" w14:textId="77777777">
        <w:tc>
          <w:tcPr>
            <w:tcW w:w="330" w:type="pct"/>
            <w:shd w:val="clear" w:color="auto" w:fill="BFBFBF" w:themeFill="background1" w:themeFillShade="BF"/>
            <w:vAlign w:val="center"/>
          </w:tcPr>
          <w:p w14:paraId="14CA42D3"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7</w:t>
            </w:r>
          </w:p>
        </w:tc>
        <w:tc>
          <w:tcPr>
            <w:tcW w:w="3536" w:type="pct"/>
            <w:shd w:val="clear" w:color="auto" w:fill="auto"/>
            <w:vAlign w:val="center"/>
          </w:tcPr>
          <w:p w14:paraId="2E7250DA" w14:textId="77777777" w:rsidR="008D2830" w:rsidRDefault="00910626">
            <w:pPr>
              <w:jc w:val="both"/>
              <w:rPr>
                <w:rFonts w:ascii="Times New Roman" w:hAnsi="Times New Roman" w:cs="Times New Roman"/>
                <w:b/>
                <w:sz w:val="28"/>
                <w:szCs w:val="28"/>
              </w:rPr>
            </w:pPr>
            <w:r>
              <w:rPr>
                <w:rFonts w:ascii="Times New Roman" w:hAnsi="Times New Roman" w:cs="Times New Roman"/>
                <w:b/>
                <w:sz w:val="28"/>
                <w:szCs w:val="28"/>
              </w:rPr>
              <w:t>Пайка, распиловка, чеканка, припаивание изделий из металла и нанесение гальванических покрытий или эмалирование</w:t>
            </w:r>
          </w:p>
        </w:tc>
        <w:tc>
          <w:tcPr>
            <w:tcW w:w="1134" w:type="pct"/>
            <w:shd w:val="clear" w:color="auto" w:fill="auto"/>
            <w:vAlign w:val="center"/>
          </w:tcPr>
          <w:p w14:paraId="72947783"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17.0</w:t>
            </w:r>
          </w:p>
        </w:tc>
      </w:tr>
      <w:tr w:rsidR="008D2830" w14:paraId="3D169403" w14:textId="77777777">
        <w:tc>
          <w:tcPr>
            <w:tcW w:w="330" w:type="pct"/>
            <w:shd w:val="clear" w:color="auto" w:fill="BFBFBF" w:themeFill="background1" w:themeFillShade="BF"/>
            <w:vAlign w:val="center"/>
          </w:tcPr>
          <w:p w14:paraId="24DD3D05"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567ABCE3"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знать и понимать:</w:t>
            </w:r>
          </w:p>
          <w:p w14:paraId="3DAD22A9"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 xml:space="preserve">Законодательство Российской Федерации и иные нормативные правовые акты по вопросам сохранения </w:t>
            </w:r>
            <w:r>
              <w:rPr>
                <w:rFonts w:ascii="Times New Roman" w:hAnsi="Times New Roman"/>
                <w:sz w:val="28"/>
                <w:szCs w:val="28"/>
              </w:rPr>
              <w:lastRenderedPageBreak/>
              <w:t>и развития культурного наследия народов Российской Федерации.</w:t>
            </w:r>
          </w:p>
          <w:p w14:paraId="36179133"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Свойства и правила обработки применяемых металлов и их сплавов</w:t>
            </w:r>
          </w:p>
          <w:p w14:paraId="412A2945"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Основные понятия о соотношениях (пропорциях) и расчетах простых геометрических форм художественного изделия из металла</w:t>
            </w:r>
          </w:p>
          <w:p w14:paraId="097E0A72"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Рецептура приготовления припоев, флюсов</w:t>
            </w:r>
          </w:p>
          <w:p w14:paraId="43636ABD"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Современные художественно-эстетические требования, предъявляемые к художественным изделиям из металла</w:t>
            </w:r>
          </w:p>
          <w:p w14:paraId="5802BEC2"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Рецептура, химические и физические свойства применяемых материалов</w:t>
            </w:r>
          </w:p>
          <w:p w14:paraId="7C5CFA1B"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Принципы соединения в художественных изделиях из металла ритма, формы, орнамента, цвета и других элементов</w:t>
            </w:r>
          </w:p>
          <w:p w14:paraId="15F3D1A7"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Приемы работы с ювелирным инструментом.</w:t>
            </w:r>
          </w:p>
        </w:tc>
        <w:tc>
          <w:tcPr>
            <w:tcW w:w="1134" w:type="pct"/>
            <w:shd w:val="clear" w:color="auto" w:fill="auto"/>
            <w:vAlign w:val="center"/>
          </w:tcPr>
          <w:p w14:paraId="45BEA040" w14:textId="77777777" w:rsidR="008D2830" w:rsidRDefault="008D2830">
            <w:pPr>
              <w:jc w:val="center"/>
              <w:rPr>
                <w:rFonts w:ascii="Times New Roman" w:hAnsi="Times New Roman" w:cs="Times New Roman"/>
                <w:sz w:val="28"/>
                <w:szCs w:val="28"/>
              </w:rPr>
            </w:pPr>
          </w:p>
        </w:tc>
      </w:tr>
      <w:tr w:rsidR="008D2830" w14:paraId="36FDF907" w14:textId="77777777">
        <w:tc>
          <w:tcPr>
            <w:tcW w:w="330" w:type="pct"/>
            <w:shd w:val="clear" w:color="auto" w:fill="BFBFBF" w:themeFill="background1" w:themeFillShade="BF"/>
            <w:vAlign w:val="center"/>
          </w:tcPr>
          <w:p w14:paraId="26390BFC"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758D94AA"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уметь:</w:t>
            </w:r>
          </w:p>
          <w:p w14:paraId="538D40F5"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собственные композиционные решения на художественные изделия из металла и с копий народных мастеров и современных художников</w:t>
            </w:r>
          </w:p>
          <w:p w14:paraId="6D01D2F0"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технологическими приемами при создании изделий из металла в соединении с другими материалами</w:t>
            </w:r>
          </w:p>
          <w:p w14:paraId="7A063C84"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техникой изготовления уникальных художественных изделий из цветных металлов различными способами обработки</w:t>
            </w:r>
          </w:p>
          <w:p w14:paraId="5C4C938E"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художественные изделия из металла, характерные для местных традиций промысла</w:t>
            </w:r>
          </w:p>
        </w:tc>
        <w:tc>
          <w:tcPr>
            <w:tcW w:w="1134" w:type="pct"/>
            <w:shd w:val="clear" w:color="auto" w:fill="auto"/>
            <w:vAlign w:val="center"/>
          </w:tcPr>
          <w:p w14:paraId="00C59551" w14:textId="77777777" w:rsidR="008D2830" w:rsidRDefault="008D2830">
            <w:pPr>
              <w:jc w:val="center"/>
              <w:rPr>
                <w:rFonts w:ascii="Times New Roman" w:hAnsi="Times New Roman" w:cs="Times New Roman"/>
                <w:sz w:val="28"/>
                <w:szCs w:val="28"/>
              </w:rPr>
            </w:pPr>
          </w:p>
        </w:tc>
      </w:tr>
      <w:tr w:rsidR="008D2830" w14:paraId="184B8B19" w14:textId="77777777">
        <w:tc>
          <w:tcPr>
            <w:tcW w:w="330" w:type="pct"/>
            <w:shd w:val="clear" w:color="auto" w:fill="BFBFBF" w:themeFill="background1" w:themeFillShade="BF"/>
            <w:vAlign w:val="center"/>
          </w:tcPr>
          <w:p w14:paraId="484748A7" w14:textId="77777777" w:rsidR="008D2830" w:rsidRDefault="00910626">
            <w:pPr>
              <w:jc w:val="center"/>
              <w:rPr>
                <w:rFonts w:ascii="Times New Roman" w:hAnsi="Times New Roman" w:cs="Times New Roman"/>
                <w:sz w:val="28"/>
                <w:szCs w:val="28"/>
              </w:rPr>
            </w:pPr>
            <w:r>
              <w:rPr>
                <w:rFonts w:ascii="Times New Roman" w:hAnsi="Times New Roman" w:cs="Times New Roman"/>
                <w:sz w:val="28"/>
                <w:szCs w:val="28"/>
              </w:rPr>
              <w:t>8</w:t>
            </w:r>
          </w:p>
        </w:tc>
        <w:tc>
          <w:tcPr>
            <w:tcW w:w="3536" w:type="pct"/>
            <w:shd w:val="clear" w:color="auto" w:fill="auto"/>
            <w:vAlign w:val="center"/>
          </w:tcPr>
          <w:p w14:paraId="71BAFC11" w14:textId="77777777" w:rsidR="008D2830" w:rsidRDefault="00910626">
            <w:pPr>
              <w:jc w:val="both"/>
              <w:rPr>
                <w:rFonts w:ascii="Times New Roman" w:hAnsi="Times New Roman" w:cs="Times New Roman"/>
                <w:b/>
                <w:sz w:val="28"/>
                <w:szCs w:val="28"/>
              </w:rPr>
            </w:pPr>
            <w:r>
              <w:rPr>
                <w:rFonts w:ascii="Times New Roman" w:hAnsi="Times New Roman" w:cs="Times New Roman"/>
                <w:b/>
                <w:sz w:val="28"/>
                <w:szCs w:val="28"/>
              </w:rPr>
              <w:t>Подготовка по собственным композициям сложных художественных изделий из металла</w:t>
            </w:r>
          </w:p>
        </w:tc>
        <w:tc>
          <w:tcPr>
            <w:tcW w:w="1134" w:type="pct"/>
            <w:shd w:val="clear" w:color="auto" w:fill="auto"/>
            <w:vAlign w:val="center"/>
          </w:tcPr>
          <w:p w14:paraId="2D650A5E"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1,0</w:t>
            </w:r>
          </w:p>
        </w:tc>
      </w:tr>
      <w:tr w:rsidR="008D2830" w14:paraId="6633308A" w14:textId="77777777">
        <w:tc>
          <w:tcPr>
            <w:tcW w:w="330" w:type="pct"/>
            <w:shd w:val="clear" w:color="auto" w:fill="BFBFBF" w:themeFill="background1" w:themeFillShade="BF"/>
            <w:vAlign w:val="center"/>
          </w:tcPr>
          <w:p w14:paraId="2523F47B"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6F66E793"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знать и понимать:</w:t>
            </w:r>
          </w:p>
          <w:p w14:paraId="59CEEAE3"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Свойства и правила обработки применяемых металлов и их сплавов</w:t>
            </w:r>
          </w:p>
          <w:p w14:paraId="7215E34C"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Основы построения композиции; народные традиции в изготовлении изделий из металла.</w:t>
            </w:r>
          </w:p>
          <w:p w14:paraId="4CBDDCD6"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Современные художественно-эстетические требования, предъявляемые к художественным изделиям из металла</w:t>
            </w:r>
          </w:p>
          <w:p w14:paraId="2ACDCBE5"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Принципы соединения в художественных изделиях из металла ритма, формы, орнамента, цвета и других элементов.</w:t>
            </w:r>
          </w:p>
          <w:p w14:paraId="3413D4FA"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Виды и способы огранки камней</w:t>
            </w:r>
          </w:p>
          <w:p w14:paraId="77DE4AEA" w14:textId="77777777" w:rsidR="008D2830" w:rsidRDefault="00910626">
            <w:pPr>
              <w:pStyle w:val="affb"/>
              <w:numPr>
                <w:ilvl w:val="0"/>
                <w:numId w:val="30"/>
              </w:numPr>
              <w:spacing w:after="0" w:line="240" w:lineRule="auto"/>
              <w:ind w:left="200" w:hanging="284"/>
              <w:jc w:val="both"/>
              <w:rPr>
                <w:rFonts w:ascii="Times New Roman" w:hAnsi="Times New Roman"/>
                <w:b/>
                <w:sz w:val="28"/>
                <w:szCs w:val="28"/>
              </w:rPr>
            </w:pPr>
            <w:r>
              <w:rPr>
                <w:rFonts w:ascii="Times New Roman" w:hAnsi="Times New Roman"/>
                <w:sz w:val="28"/>
                <w:szCs w:val="28"/>
              </w:rPr>
              <w:lastRenderedPageBreak/>
              <w:t>Приемы работы с ювелирным инструментом</w:t>
            </w:r>
          </w:p>
          <w:p w14:paraId="25ECF9E1" w14:textId="77777777" w:rsidR="008D2830" w:rsidRDefault="00910626">
            <w:pPr>
              <w:pStyle w:val="affb"/>
              <w:numPr>
                <w:ilvl w:val="0"/>
                <w:numId w:val="30"/>
              </w:numPr>
              <w:spacing w:after="0" w:line="240" w:lineRule="auto"/>
              <w:ind w:left="200" w:hanging="284"/>
              <w:jc w:val="both"/>
              <w:rPr>
                <w:rFonts w:ascii="Times New Roman" w:hAnsi="Times New Roman"/>
                <w:b/>
                <w:sz w:val="28"/>
                <w:szCs w:val="28"/>
              </w:rPr>
            </w:pPr>
            <w:r>
              <w:rPr>
                <w:rFonts w:ascii="Times New Roman" w:hAnsi="Times New Roman"/>
                <w:sz w:val="28"/>
                <w:szCs w:val="28"/>
              </w:rPr>
              <w:t>Основные направления развития искусства изготовления художественных изделий из металла</w:t>
            </w:r>
          </w:p>
        </w:tc>
        <w:tc>
          <w:tcPr>
            <w:tcW w:w="1134" w:type="pct"/>
            <w:shd w:val="clear" w:color="auto" w:fill="auto"/>
            <w:vAlign w:val="center"/>
          </w:tcPr>
          <w:p w14:paraId="0F3B04C8" w14:textId="77777777" w:rsidR="008D2830" w:rsidRDefault="008D2830">
            <w:pPr>
              <w:jc w:val="center"/>
              <w:rPr>
                <w:rFonts w:ascii="Times New Roman" w:hAnsi="Times New Roman" w:cs="Times New Roman"/>
                <w:sz w:val="28"/>
                <w:szCs w:val="28"/>
              </w:rPr>
            </w:pPr>
          </w:p>
        </w:tc>
      </w:tr>
      <w:tr w:rsidR="008D2830" w14:paraId="3A38E334" w14:textId="77777777">
        <w:tc>
          <w:tcPr>
            <w:tcW w:w="330" w:type="pct"/>
            <w:shd w:val="clear" w:color="auto" w:fill="BFBFBF" w:themeFill="background1" w:themeFillShade="BF"/>
            <w:vAlign w:val="center"/>
          </w:tcPr>
          <w:p w14:paraId="54DA0DB3"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4C4C77A0"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уметь:</w:t>
            </w:r>
          </w:p>
          <w:p w14:paraId="2C9608AC"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основные методы изготовления необходимых инструментов и приспособлений для различных способов обработки высокохудожественных изделий - ювелирных украшений из драгоценных металлов и камней в традициях народных художественных промыслов</w:t>
            </w:r>
          </w:p>
          <w:p w14:paraId="12D77645"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собственные композиционные решения на художественные изделия из металла и с копий народных мастеров и современных художников</w:t>
            </w:r>
          </w:p>
          <w:p w14:paraId="6EE0E8FD"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уникальные художественные изделия из цветных металлов различными способами обработки</w:t>
            </w:r>
          </w:p>
          <w:p w14:paraId="45572D64"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изделия несложных композиционных решений, покрывать изделие эмалью и монтировать с помощью сложной клепки, шпоночных соединений</w:t>
            </w:r>
          </w:p>
          <w:p w14:paraId="3C753C5B"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техникой изготовления уникальных художественных изделий из цветных металлов различными способами обработки.</w:t>
            </w:r>
          </w:p>
          <w:p w14:paraId="78993F87" w14:textId="77777777" w:rsidR="008D2830" w:rsidRDefault="00910626">
            <w:pPr>
              <w:pStyle w:val="affb"/>
              <w:numPr>
                <w:ilvl w:val="0"/>
                <w:numId w:val="31"/>
              </w:numPr>
              <w:spacing w:after="0" w:line="240" w:lineRule="auto"/>
              <w:ind w:left="200" w:hanging="284"/>
              <w:jc w:val="both"/>
              <w:rPr>
                <w:rFonts w:ascii="Times New Roman" w:hAnsi="Times New Roman"/>
                <w:b/>
                <w:sz w:val="28"/>
                <w:szCs w:val="28"/>
              </w:rPr>
            </w:pPr>
            <w:r>
              <w:rPr>
                <w:rFonts w:ascii="Times New Roman" w:hAnsi="Times New Roman"/>
                <w:sz w:val="28"/>
                <w:szCs w:val="28"/>
              </w:rPr>
              <w:t>Разрабатывать художественные изделия из металла, характерные для местных традиций промысла</w:t>
            </w:r>
          </w:p>
        </w:tc>
        <w:tc>
          <w:tcPr>
            <w:tcW w:w="1134" w:type="pct"/>
            <w:shd w:val="clear" w:color="auto" w:fill="auto"/>
            <w:vAlign w:val="center"/>
          </w:tcPr>
          <w:p w14:paraId="2A272165" w14:textId="77777777" w:rsidR="008D2830" w:rsidRDefault="008D2830">
            <w:pPr>
              <w:jc w:val="center"/>
              <w:rPr>
                <w:rFonts w:ascii="Times New Roman" w:hAnsi="Times New Roman" w:cs="Times New Roman"/>
                <w:sz w:val="28"/>
                <w:szCs w:val="28"/>
              </w:rPr>
            </w:pPr>
          </w:p>
        </w:tc>
      </w:tr>
      <w:tr w:rsidR="008D2830" w14:paraId="13030AC5" w14:textId="77777777">
        <w:tc>
          <w:tcPr>
            <w:tcW w:w="330" w:type="pct"/>
            <w:shd w:val="clear" w:color="auto" w:fill="BFBFBF" w:themeFill="background1" w:themeFillShade="BF"/>
            <w:vAlign w:val="center"/>
          </w:tcPr>
          <w:p w14:paraId="33710E9E" w14:textId="77777777" w:rsidR="008D2830" w:rsidRDefault="00910626">
            <w:pPr>
              <w:jc w:val="center"/>
              <w:rPr>
                <w:rFonts w:ascii="Times New Roman" w:hAnsi="Times New Roman" w:cs="Times New Roman"/>
                <w:sz w:val="28"/>
                <w:szCs w:val="28"/>
              </w:rPr>
            </w:pPr>
            <w:r>
              <w:rPr>
                <w:rFonts w:ascii="Times New Roman" w:hAnsi="Times New Roman" w:cs="Times New Roman"/>
                <w:sz w:val="28"/>
                <w:szCs w:val="28"/>
              </w:rPr>
              <w:t>9</w:t>
            </w:r>
          </w:p>
        </w:tc>
        <w:tc>
          <w:tcPr>
            <w:tcW w:w="3536" w:type="pct"/>
            <w:shd w:val="clear" w:color="auto" w:fill="auto"/>
            <w:vAlign w:val="center"/>
          </w:tcPr>
          <w:p w14:paraId="134A9D3E" w14:textId="77777777" w:rsidR="008D2830" w:rsidRDefault="00910626">
            <w:pPr>
              <w:jc w:val="both"/>
              <w:rPr>
                <w:rFonts w:ascii="Times New Roman" w:hAnsi="Times New Roman" w:cs="Times New Roman"/>
                <w:b/>
                <w:sz w:val="28"/>
                <w:szCs w:val="28"/>
              </w:rPr>
            </w:pPr>
            <w:r>
              <w:rPr>
                <w:rFonts w:ascii="Times New Roman" w:hAnsi="Times New Roman" w:cs="Times New Roman"/>
                <w:b/>
                <w:sz w:val="28"/>
                <w:szCs w:val="28"/>
              </w:rPr>
              <w:t>Гравирование изделий из простых композиций</w:t>
            </w:r>
          </w:p>
        </w:tc>
        <w:tc>
          <w:tcPr>
            <w:tcW w:w="1134" w:type="pct"/>
            <w:shd w:val="clear" w:color="auto" w:fill="auto"/>
            <w:vAlign w:val="center"/>
          </w:tcPr>
          <w:p w14:paraId="307EFED5"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1.25</w:t>
            </w:r>
          </w:p>
        </w:tc>
      </w:tr>
      <w:tr w:rsidR="008D2830" w14:paraId="24457B10" w14:textId="77777777">
        <w:tc>
          <w:tcPr>
            <w:tcW w:w="330" w:type="pct"/>
            <w:shd w:val="clear" w:color="auto" w:fill="BFBFBF" w:themeFill="background1" w:themeFillShade="BF"/>
            <w:vAlign w:val="center"/>
          </w:tcPr>
          <w:p w14:paraId="76C0F5CA"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63A2387F"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знать и понимать:</w:t>
            </w:r>
          </w:p>
          <w:p w14:paraId="615E528D"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Основы построения композиции; народные традиции в изготовлении изделий из металла.</w:t>
            </w:r>
          </w:p>
          <w:p w14:paraId="7A91D312"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Современные художественно-эстетические требования, предъявляемые к художественным изделиям из металла.</w:t>
            </w:r>
          </w:p>
          <w:p w14:paraId="475B504D"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Принципы соединения в художественных изделиях из металла ритма, формы, орнамента, цвета и других элементов</w:t>
            </w:r>
          </w:p>
          <w:p w14:paraId="15247011"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Особенности художественной обработки цветных металлов.</w:t>
            </w:r>
          </w:p>
          <w:p w14:paraId="31EC0AB4" w14:textId="77777777" w:rsidR="008D2830" w:rsidRDefault="00910626">
            <w:pPr>
              <w:pStyle w:val="affb"/>
              <w:numPr>
                <w:ilvl w:val="0"/>
                <w:numId w:val="30"/>
              </w:numPr>
              <w:spacing w:after="0" w:line="240" w:lineRule="auto"/>
              <w:ind w:left="200" w:hanging="284"/>
              <w:jc w:val="both"/>
              <w:rPr>
                <w:rFonts w:ascii="Times New Roman" w:hAnsi="Times New Roman"/>
                <w:b/>
                <w:sz w:val="28"/>
                <w:szCs w:val="28"/>
              </w:rPr>
            </w:pPr>
            <w:r>
              <w:rPr>
                <w:rFonts w:ascii="Times New Roman" w:hAnsi="Times New Roman"/>
                <w:sz w:val="28"/>
                <w:szCs w:val="28"/>
              </w:rPr>
              <w:t>Приемы работы с ювелирным инструментом.</w:t>
            </w:r>
          </w:p>
          <w:p w14:paraId="47635CA7" w14:textId="77777777" w:rsidR="008D2830" w:rsidRDefault="008D2830">
            <w:pPr>
              <w:spacing w:after="0" w:line="240" w:lineRule="auto"/>
              <w:jc w:val="both"/>
              <w:rPr>
                <w:rFonts w:ascii="Times New Roman" w:hAnsi="Times New Roman"/>
                <w:b/>
                <w:sz w:val="28"/>
                <w:szCs w:val="28"/>
              </w:rPr>
            </w:pPr>
          </w:p>
        </w:tc>
        <w:tc>
          <w:tcPr>
            <w:tcW w:w="1134" w:type="pct"/>
            <w:shd w:val="clear" w:color="auto" w:fill="auto"/>
            <w:vAlign w:val="center"/>
          </w:tcPr>
          <w:p w14:paraId="49E65486" w14:textId="77777777" w:rsidR="008D2830" w:rsidRDefault="008D2830">
            <w:pPr>
              <w:jc w:val="center"/>
              <w:rPr>
                <w:rFonts w:ascii="Times New Roman" w:hAnsi="Times New Roman" w:cs="Times New Roman"/>
                <w:sz w:val="28"/>
                <w:szCs w:val="28"/>
              </w:rPr>
            </w:pPr>
          </w:p>
        </w:tc>
      </w:tr>
      <w:tr w:rsidR="008D2830" w14:paraId="0464058F" w14:textId="77777777">
        <w:tc>
          <w:tcPr>
            <w:tcW w:w="330" w:type="pct"/>
            <w:shd w:val="clear" w:color="auto" w:fill="BFBFBF" w:themeFill="background1" w:themeFillShade="BF"/>
            <w:vAlign w:val="center"/>
          </w:tcPr>
          <w:p w14:paraId="188EDB3F"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3B7DCFD6"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уметь:</w:t>
            </w:r>
          </w:p>
          <w:p w14:paraId="649B1750"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 xml:space="preserve">Применять основные методы изготовления необходимых инструментов и приспособлений для различных способов обработки </w:t>
            </w:r>
            <w:r>
              <w:rPr>
                <w:rFonts w:ascii="Times New Roman" w:hAnsi="Times New Roman"/>
                <w:sz w:val="28"/>
                <w:szCs w:val="28"/>
              </w:rPr>
              <w:lastRenderedPageBreak/>
              <w:t>высокохудожественных изделий - ювелирных украшений из драгоценных металлов и камней в традициях народных художественных промыслов</w:t>
            </w:r>
          </w:p>
          <w:p w14:paraId="2CDA3859"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собственные композиционные решения на художественные изделия из металла и с копий народных мастеров и современных художников</w:t>
            </w:r>
          </w:p>
          <w:p w14:paraId="4AB07178"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изделия несложных композиционных решений, покрывать изделие эмалью и монтировать с помощью сложной клепки, шпоночных соединений</w:t>
            </w:r>
          </w:p>
          <w:p w14:paraId="6DFDD8D7"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технологическими приемами при создании изделий из металла в соединении с другими материалами</w:t>
            </w:r>
          </w:p>
          <w:p w14:paraId="3E749E8D" w14:textId="77777777" w:rsidR="008D2830" w:rsidRDefault="00910626">
            <w:pPr>
              <w:pStyle w:val="affb"/>
              <w:numPr>
                <w:ilvl w:val="0"/>
                <w:numId w:val="31"/>
              </w:numPr>
              <w:spacing w:after="0" w:line="240" w:lineRule="auto"/>
              <w:ind w:left="200" w:hanging="284"/>
              <w:jc w:val="both"/>
              <w:rPr>
                <w:rFonts w:ascii="Times New Roman" w:hAnsi="Times New Roman"/>
                <w:b/>
                <w:sz w:val="28"/>
                <w:szCs w:val="28"/>
              </w:rPr>
            </w:pPr>
            <w:r>
              <w:rPr>
                <w:rFonts w:ascii="Times New Roman" w:hAnsi="Times New Roman"/>
                <w:sz w:val="28"/>
                <w:szCs w:val="28"/>
              </w:rPr>
              <w:t>Владеть разными способами гравировки при выполнении сложных композиций.</w:t>
            </w:r>
          </w:p>
        </w:tc>
        <w:tc>
          <w:tcPr>
            <w:tcW w:w="1134" w:type="pct"/>
            <w:shd w:val="clear" w:color="auto" w:fill="auto"/>
            <w:vAlign w:val="center"/>
          </w:tcPr>
          <w:p w14:paraId="1AF3572C" w14:textId="77777777" w:rsidR="008D2830" w:rsidRDefault="008D2830">
            <w:pPr>
              <w:jc w:val="center"/>
              <w:rPr>
                <w:rFonts w:ascii="Times New Roman" w:hAnsi="Times New Roman" w:cs="Times New Roman"/>
                <w:sz w:val="28"/>
                <w:szCs w:val="28"/>
              </w:rPr>
            </w:pPr>
          </w:p>
        </w:tc>
      </w:tr>
      <w:tr w:rsidR="008D2830" w14:paraId="401A112B" w14:textId="77777777">
        <w:tc>
          <w:tcPr>
            <w:tcW w:w="330" w:type="pct"/>
            <w:shd w:val="clear" w:color="auto" w:fill="BFBFBF" w:themeFill="background1" w:themeFillShade="BF"/>
            <w:vAlign w:val="center"/>
          </w:tcPr>
          <w:p w14:paraId="0C35F8DF" w14:textId="77777777" w:rsidR="008D2830" w:rsidRDefault="00910626">
            <w:pPr>
              <w:jc w:val="center"/>
              <w:rPr>
                <w:rFonts w:ascii="Times New Roman" w:hAnsi="Times New Roman" w:cs="Times New Roman"/>
                <w:sz w:val="28"/>
                <w:szCs w:val="28"/>
              </w:rPr>
            </w:pPr>
            <w:r>
              <w:rPr>
                <w:rFonts w:ascii="Times New Roman" w:hAnsi="Times New Roman" w:cs="Times New Roman"/>
                <w:sz w:val="28"/>
                <w:szCs w:val="28"/>
              </w:rPr>
              <w:t>10</w:t>
            </w:r>
          </w:p>
        </w:tc>
        <w:tc>
          <w:tcPr>
            <w:tcW w:w="3536" w:type="pct"/>
            <w:shd w:val="clear" w:color="auto" w:fill="auto"/>
            <w:vAlign w:val="center"/>
          </w:tcPr>
          <w:p w14:paraId="0D994627" w14:textId="77777777" w:rsidR="008D2830" w:rsidRDefault="00910626">
            <w:pPr>
              <w:jc w:val="both"/>
              <w:rPr>
                <w:rFonts w:ascii="Times New Roman" w:hAnsi="Times New Roman" w:cs="Times New Roman"/>
                <w:b/>
                <w:sz w:val="28"/>
                <w:szCs w:val="28"/>
              </w:rPr>
            </w:pPr>
            <w:r>
              <w:rPr>
                <w:rFonts w:ascii="Times New Roman" w:hAnsi="Times New Roman" w:cs="Times New Roman"/>
                <w:b/>
                <w:sz w:val="28"/>
                <w:szCs w:val="28"/>
              </w:rPr>
              <w:t>Монтировка изделий с помощью сложной клепки, шпоночных соединений</w:t>
            </w:r>
          </w:p>
        </w:tc>
        <w:tc>
          <w:tcPr>
            <w:tcW w:w="1134" w:type="pct"/>
            <w:shd w:val="clear" w:color="auto" w:fill="auto"/>
            <w:vAlign w:val="center"/>
          </w:tcPr>
          <w:p w14:paraId="4C24F00D"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7.00</w:t>
            </w:r>
          </w:p>
        </w:tc>
      </w:tr>
      <w:tr w:rsidR="008D2830" w14:paraId="4410CDBA" w14:textId="77777777">
        <w:tc>
          <w:tcPr>
            <w:tcW w:w="330" w:type="pct"/>
            <w:shd w:val="clear" w:color="auto" w:fill="BFBFBF" w:themeFill="background1" w:themeFillShade="BF"/>
            <w:vAlign w:val="center"/>
          </w:tcPr>
          <w:p w14:paraId="43116E6B"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0EC5E9DF"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знать и понимать:</w:t>
            </w:r>
          </w:p>
          <w:p w14:paraId="59A9D22C"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Свойства и правила обработки применяемых металлов и их сплавов</w:t>
            </w:r>
          </w:p>
          <w:p w14:paraId="62F0CABB"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Основные понятия о соотношениях (пропорциях) и расчетах простых геометрических форм художественного изделия из металла.</w:t>
            </w:r>
          </w:p>
          <w:p w14:paraId="4A9E6597"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Современные художественно-эстетические требования, предъявляемые к художественным изделиям из металла.</w:t>
            </w:r>
          </w:p>
          <w:p w14:paraId="39AC1CC9"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Особенности художественной обработки цветных металлов.</w:t>
            </w:r>
          </w:p>
          <w:p w14:paraId="1AD91713" w14:textId="77777777" w:rsidR="008D2830" w:rsidRDefault="00910626">
            <w:pPr>
              <w:pStyle w:val="affb"/>
              <w:numPr>
                <w:ilvl w:val="0"/>
                <w:numId w:val="30"/>
              </w:numPr>
              <w:spacing w:after="0" w:line="240" w:lineRule="auto"/>
              <w:ind w:left="200" w:hanging="284"/>
              <w:jc w:val="both"/>
              <w:rPr>
                <w:rFonts w:ascii="Times New Roman" w:hAnsi="Times New Roman"/>
                <w:b/>
                <w:sz w:val="28"/>
                <w:szCs w:val="28"/>
              </w:rPr>
            </w:pPr>
            <w:r>
              <w:rPr>
                <w:rFonts w:ascii="Times New Roman" w:hAnsi="Times New Roman"/>
                <w:sz w:val="28"/>
                <w:szCs w:val="28"/>
              </w:rPr>
              <w:t>Приемы работы с ювелирным инструментом.</w:t>
            </w:r>
          </w:p>
        </w:tc>
        <w:tc>
          <w:tcPr>
            <w:tcW w:w="1134" w:type="pct"/>
            <w:shd w:val="clear" w:color="auto" w:fill="auto"/>
            <w:vAlign w:val="center"/>
          </w:tcPr>
          <w:p w14:paraId="1556F565" w14:textId="77777777" w:rsidR="008D2830" w:rsidRDefault="008D2830">
            <w:pPr>
              <w:jc w:val="center"/>
              <w:rPr>
                <w:rFonts w:ascii="Times New Roman" w:hAnsi="Times New Roman" w:cs="Times New Roman"/>
                <w:sz w:val="28"/>
                <w:szCs w:val="28"/>
              </w:rPr>
            </w:pPr>
          </w:p>
        </w:tc>
      </w:tr>
      <w:tr w:rsidR="008D2830" w14:paraId="76090882" w14:textId="77777777">
        <w:tc>
          <w:tcPr>
            <w:tcW w:w="330" w:type="pct"/>
            <w:shd w:val="clear" w:color="auto" w:fill="BFBFBF" w:themeFill="background1" w:themeFillShade="BF"/>
            <w:vAlign w:val="center"/>
          </w:tcPr>
          <w:p w14:paraId="53B12E96"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4F551E69"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уметь:</w:t>
            </w:r>
          </w:p>
          <w:p w14:paraId="0F7C8DE5"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инструментом: ювелирным лобзиком, напильником, паяльником</w:t>
            </w:r>
          </w:p>
          <w:p w14:paraId="385C4550"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собственные композиционные решения на художественные изделия из металла и с копий народных мастеров и современных художников</w:t>
            </w:r>
          </w:p>
          <w:p w14:paraId="46DBCD9A"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технологическими приемами при создании изделий из металла в соединении с другими материалами.</w:t>
            </w:r>
          </w:p>
          <w:p w14:paraId="796B67FB"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техникой изготовления уникальных художественных изделий из цветных металлов различными способами обработки</w:t>
            </w:r>
          </w:p>
          <w:p w14:paraId="2880FCA0" w14:textId="77777777" w:rsidR="008D2830" w:rsidRDefault="00910626">
            <w:pPr>
              <w:pStyle w:val="affb"/>
              <w:numPr>
                <w:ilvl w:val="0"/>
                <w:numId w:val="31"/>
              </w:numPr>
              <w:spacing w:after="0" w:line="240" w:lineRule="auto"/>
              <w:ind w:left="200" w:hanging="284"/>
              <w:jc w:val="both"/>
              <w:rPr>
                <w:rFonts w:ascii="Times New Roman" w:hAnsi="Times New Roman"/>
                <w:b/>
                <w:sz w:val="28"/>
                <w:szCs w:val="28"/>
              </w:rPr>
            </w:pPr>
            <w:r>
              <w:rPr>
                <w:rFonts w:ascii="Times New Roman" w:hAnsi="Times New Roman"/>
                <w:sz w:val="28"/>
                <w:szCs w:val="28"/>
              </w:rPr>
              <w:t>Разрабатывать художественные изделия из металла, характерные для местных традиций промысла</w:t>
            </w:r>
          </w:p>
        </w:tc>
        <w:tc>
          <w:tcPr>
            <w:tcW w:w="1134" w:type="pct"/>
            <w:shd w:val="clear" w:color="auto" w:fill="auto"/>
            <w:vAlign w:val="center"/>
          </w:tcPr>
          <w:p w14:paraId="77684416" w14:textId="77777777" w:rsidR="008D2830" w:rsidRDefault="008D2830">
            <w:pPr>
              <w:jc w:val="center"/>
              <w:rPr>
                <w:rFonts w:ascii="Times New Roman" w:hAnsi="Times New Roman" w:cs="Times New Roman"/>
                <w:sz w:val="28"/>
                <w:szCs w:val="28"/>
              </w:rPr>
            </w:pPr>
          </w:p>
        </w:tc>
      </w:tr>
      <w:tr w:rsidR="008D2830" w14:paraId="409E01C6" w14:textId="77777777">
        <w:tc>
          <w:tcPr>
            <w:tcW w:w="330" w:type="pct"/>
            <w:shd w:val="clear" w:color="auto" w:fill="BFBFBF" w:themeFill="background1" w:themeFillShade="BF"/>
            <w:vAlign w:val="center"/>
          </w:tcPr>
          <w:p w14:paraId="539861A1" w14:textId="77777777" w:rsidR="008D2830" w:rsidRDefault="00910626">
            <w:pPr>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3536" w:type="pct"/>
            <w:shd w:val="clear" w:color="auto" w:fill="auto"/>
            <w:vAlign w:val="center"/>
          </w:tcPr>
          <w:p w14:paraId="17E647D0" w14:textId="77777777" w:rsidR="008D2830" w:rsidRDefault="00910626">
            <w:pPr>
              <w:jc w:val="both"/>
              <w:rPr>
                <w:rFonts w:ascii="Times New Roman" w:hAnsi="Times New Roman" w:cs="Times New Roman"/>
                <w:b/>
                <w:sz w:val="28"/>
                <w:szCs w:val="28"/>
              </w:rPr>
            </w:pPr>
            <w:r>
              <w:rPr>
                <w:rFonts w:ascii="Times New Roman" w:hAnsi="Times New Roman" w:cs="Times New Roman"/>
                <w:b/>
                <w:sz w:val="28"/>
                <w:szCs w:val="28"/>
              </w:rPr>
              <w:t>Сборка изделий из металла с другими видами материалов</w:t>
            </w:r>
          </w:p>
        </w:tc>
        <w:tc>
          <w:tcPr>
            <w:tcW w:w="1134" w:type="pct"/>
            <w:shd w:val="clear" w:color="auto" w:fill="auto"/>
            <w:vAlign w:val="center"/>
          </w:tcPr>
          <w:p w14:paraId="785DC6BC"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11.00</w:t>
            </w:r>
          </w:p>
        </w:tc>
      </w:tr>
      <w:tr w:rsidR="008D2830" w14:paraId="1CDB6703" w14:textId="77777777">
        <w:tc>
          <w:tcPr>
            <w:tcW w:w="330" w:type="pct"/>
            <w:shd w:val="clear" w:color="auto" w:fill="BFBFBF" w:themeFill="background1" w:themeFillShade="BF"/>
            <w:vAlign w:val="center"/>
          </w:tcPr>
          <w:p w14:paraId="08B6DCEE"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6A463B53"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знать и понимать:</w:t>
            </w:r>
          </w:p>
          <w:p w14:paraId="235EC714"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Законодательство Российской Федерации и иные нормативные правовые акты по вопросам сохранения и развития культурного наследия народов Российской Федерации</w:t>
            </w:r>
          </w:p>
          <w:p w14:paraId="060821A3"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Свойства и правила обработки применяемых металлов и их сплавов</w:t>
            </w:r>
          </w:p>
          <w:p w14:paraId="00FF15C1"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Основные понятия о соотношениях (пропорциях) и расчетах простых геометрических форм художественного изделия из металла</w:t>
            </w:r>
          </w:p>
          <w:p w14:paraId="54F22EAE"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Основы построения композиции; народные традиции в изготовлении изделий из металла</w:t>
            </w:r>
          </w:p>
          <w:p w14:paraId="69F5B16F"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Технология различных видов обработки металлов и их сплавов</w:t>
            </w:r>
          </w:p>
          <w:p w14:paraId="11A4EE08"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Рецептура приготовления припоев, флюсов</w:t>
            </w:r>
          </w:p>
          <w:p w14:paraId="7F4C624C"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Современные художественно-эстетические требования, предъявляемые к художественным изделиям из металла</w:t>
            </w:r>
          </w:p>
          <w:p w14:paraId="3064030F"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Способы изготовления моделей для литья</w:t>
            </w:r>
          </w:p>
          <w:p w14:paraId="07D61D43"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Рецептура, химические и физические свойства применяемых материалов</w:t>
            </w:r>
          </w:p>
          <w:p w14:paraId="3C2D3967"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Принципы соединения в художественных изделиях из металла ритма, формы, орнамента, цвета и других элементов</w:t>
            </w:r>
          </w:p>
          <w:p w14:paraId="2E0008C0"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Особенности художественной обработки цветных металлов</w:t>
            </w:r>
          </w:p>
          <w:p w14:paraId="525C698B"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Виды и способы огранки камней</w:t>
            </w:r>
          </w:p>
          <w:p w14:paraId="3E49D163" w14:textId="77777777" w:rsidR="008D2830" w:rsidRDefault="00910626">
            <w:pPr>
              <w:pStyle w:val="affb"/>
              <w:numPr>
                <w:ilvl w:val="0"/>
                <w:numId w:val="30"/>
              </w:numPr>
              <w:spacing w:after="0" w:line="240" w:lineRule="auto"/>
              <w:ind w:left="200" w:hanging="284"/>
              <w:jc w:val="both"/>
              <w:rPr>
                <w:rFonts w:ascii="Times New Roman" w:hAnsi="Times New Roman"/>
                <w:b/>
                <w:sz w:val="28"/>
                <w:szCs w:val="28"/>
              </w:rPr>
            </w:pPr>
            <w:r>
              <w:rPr>
                <w:rFonts w:ascii="Times New Roman" w:hAnsi="Times New Roman"/>
                <w:sz w:val="28"/>
                <w:szCs w:val="28"/>
              </w:rPr>
              <w:t>Приемы работы с ювелирным инструментом</w:t>
            </w:r>
          </w:p>
          <w:p w14:paraId="30F29F47" w14:textId="77777777" w:rsidR="008D2830" w:rsidRDefault="00910626">
            <w:pPr>
              <w:pStyle w:val="affb"/>
              <w:numPr>
                <w:ilvl w:val="0"/>
                <w:numId w:val="30"/>
              </w:numPr>
              <w:spacing w:after="0" w:line="240" w:lineRule="auto"/>
              <w:ind w:left="200" w:hanging="284"/>
              <w:jc w:val="both"/>
              <w:rPr>
                <w:rFonts w:ascii="Times New Roman" w:hAnsi="Times New Roman"/>
                <w:b/>
                <w:sz w:val="28"/>
                <w:szCs w:val="28"/>
              </w:rPr>
            </w:pPr>
            <w:r>
              <w:rPr>
                <w:rFonts w:ascii="Times New Roman" w:hAnsi="Times New Roman"/>
                <w:sz w:val="28"/>
                <w:szCs w:val="28"/>
              </w:rPr>
              <w:t>Основные направления развития искусства изготовления художественных изделий из металла</w:t>
            </w:r>
          </w:p>
        </w:tc>
        <w:tc>
          <w:tcPr>
            <w:tcW w:w="1134" w:type="pct"/>
            <w:shd w:val="clear" w:color="auto" w:fill="auto"/>
            <w:vAlign w:val="center"/>
          </w:tcPr>
          <w:p w14:paraId="66D5383D" w14:textId="77777777" w:rsidR="008D2830" w:rsidRDefault="008D2830">
            <w:pPr>
              <w:jc w:val="center"/>
              <w:rPr>
                <w:rFonts w:ascii="Times New Roman" w:hAnsi="Times New Roman" w:cs="Times New Roman"/>
                <w:sz w:val="28"/>
                <w:szCs w:val="28"/>
              </w:rPr>
            </w:pPr>
          </w:p>
        </w:tc>
      </w:tr>
      <w:tr w:rsidR="008D2830" w14:paraId="766C5ADC" w14:textId="77777777">
        <w:tc>
          <w:tcPr>
            <w:tcW w:w="330" w:type="pct"/>
            <w:shd w:val="clear" w:color="auto" w:fill="BFBFBF" w:themeFill="background1" w:themeFillShade="BF"/>
            <w:vAlign w:val="center"/>
          </w:tcPr>
          <w:p w14:paraId="280B9251"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5EF8F80E"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уметь:</w:t>
            </w:r>
          </w:p>
          <w:p w14:paraId="105107A2"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инструментом: ювелирным лобзиком, напильником, паяльником</w:t>
            </w:r>
          </w:p>
          <w:p w14:paraId="0F9E7D77"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основные методы изготовления необходимых инструментов и приспособлений для различных способов обработки высокохудожественных изделий - ювелирных украшений из драгоценных металлов и камней в традициях народных художественных промыслов</w:t>
            </w:r>
          </w:p>
          <w:p w14:paraId="4E3FE6C4"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 xml:space="preserve">Применять собственные композиционные решения на художественные изделия из металла и с копий </w:t>
            </w:r>
            <w:r>
              <w:rPr>
                <w:rFonts w:ascii="Times New Roman" w:hAnsi="Times New Roman"/>
                <w:sz w:val="28"/>
                <w:szCs w:val="28"/>
              </w:rPr>
              <w:lastRenderedPageBreak/>
              <w:t>народных мастеров и современных художников</w:t>
            </w:r>
          </w:p>
          <w:p w14:paraId="0484D150"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уникальные художественные изделия из цветных металлов различными способами обработки</w:t>
            </w:r>
          </w:p>
          <w:p w14:paraId="765E90F3"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разными способами и приемами огранки камней, отражая основные направления развития искусства изготовления художественных ювелирных изделий из металла и камня</w:t>
            </w:r>
          </w:p>
          <w:p w14:paraId="24EB9E89"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изделия несложных композиционных решений, покрывать изделие эмалью и монтировать с помощью сложной клепки, шпоночных соединений</w:t>
            </w:r>
          </w:p>
          <w:p w14:paraId="7E2DA2BE"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технологическими приемами при создании изделий из металла в соединении с другими материалами</w:t>
            </w:r>
          </w:p>
          <w:p w14:paraId="37C93CF9"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техникой изготовления уникальных художественных изделий из цветных металлов различными способами обработки</w:t>
            </w:r>
          </w:p>
          <w:p w14:paraId="3E34F04D" w14:textId="77777777" w:rsidR="008D2830" w:rsidRDefault="00910626">
            <w:pPr>
              <w:pStyle w:val="affb"/>
              <w:numPr>
                <w:ilvl w:val="0"/>
                <w:numId w:val="31"/>
              </w:numPr>
              <w:spacing w:after="0" w:line="240" w:lineRule="auto"/>
              <w:ind w:left="200" w:hanging="284"/>
              <w:jc w:val="both"/>
              <w:rPr>
                <w:rFonts w:ascii="Times New Roman" w:hAnsi="Times New Roman"/>
                <w:b/>
                <w:sz w:val="28"/>
                <w:szCs w:val="28"/>
              </w:rPr>
            </w:pPr>
            <w:r>
              <w:rPr>
                <w:rFonts w:ascii="Times New Roman" w:hAnsi="Times New Roman"/>
                <w:sz w:val="28"/>
                <w:szCs w:val="28"/>
              </w:rPr>
              <w:t>Владеть разными способами гравировки при выполнении сложных композиций и креплении камней различной огранки</w:t>
            </w:r>
          </w:p>
          <w:p w14:paraId="0FF39DA1" w14:textId="77777777" w:rsidR="008D2830" w:rsidRDefault="00910626">
            <w:pPr>
              <w:pStyle w:val="affb"/>
              <w:numPr>
                <w:ilvl w:val="0"/>
                <w:numId w:val="31"/>
              </w:numPr>
              <w:spacing w:after="0" w:line="240" w:lineRule="auto"/>
              <w:ind w:left="200" w:hanging="284"/>
              <w:jc w:val="both"/>
              <w:rPr>
                <w:rFonts w:ascii="Times New Roman" w:hAnsi="Times New Roman"/>
                <w:b/>
                <w:sz w:val="28"/>
                <w:szCs w:val="28"/>
              </w:rPr>
            </w:pPr>
            <w:r>
              <w:rPr>
                <w:rFonts w:ascii="Times New Roman" w:hAnsi="Times New Roman"/>
                <w:sz w:val="28"/>
                <w:szCs w:val="28"/>
              </w:rPr>
              <w:t>Разрабатывать художественные изделия из металла, характерные для местных традиций промысла</w:t>
            </w:r>
          </w:p>
        </w:tc>
        <w:tc>
          <w:tcPr>
            <w:tcW w:w="1134" w:type="pct"/>
            <w:shd w:val="clear" w:color="auto" w:fill="auto"/>
            <w:vAlign w:val="center"/>
          </w:tcPr>
          <w:p w14:paraId="0FF2F34C" w14:textId="77777777" w:rsidR="008D2830" w:rsidRDefault="008D2830">
            <w:pPr>
              <w:jc w:val="center"/>
              <w:rPr>
                <w:rFonts w:ascii="Times New Roman" w:hAnsi="Times New Roman" w:cs="Times New Roman"/>
                <w:sz w:val="28"/>
                <w:szCs w:val="28"/>
              </w:rPr>
            </w:pPr>
          </w:p>
        </w:tc>
      </w:tr>
      <w:tr w:rsidR="008D2830" w14:paraId="17AA35D6" w14:textId="77777777">
        <w:tc>
          <w:tcPr>
            <w:tcW w:w="330" w:type="pct"/>
            <w:shd w:val="clear" w:color="auto" w:fill="BFBFBF" w:themeFill="background1" w:themeFillShade="BF"/>
            <w:vAlign w:val="center"/>
          </w:tcPr>
          <w:p w14:paraId="35E6A93A" w14:textId="77777777" w:rsidR="008D2830" w:rsidRDefault="00910626">
            <w:pPr>
              <w:jc w:val="center"/>
              <w:rPr>
                <w:rFonts w:ascii="Times New Roman" w:hAnsi="Times New Roman" w:cs="Times New Roman"/>
                <w:sz w:val="28"/>
                <w:szCs w:val="28"/>
              </w:rPr>
            </w:pPr>
            <w:r>
              <w:rPr>
                <w:rFonts w:ascii="Times New Roman" w:hAnsi="Times New Roman" w:cs="Times New Roman"/>
                <w:sz w:val="28"/>
                <w:szCs w:val="28"/>
              </w:rPr>
              <w:t>12</w:t>
            </w:r>
          </w:p>
        </w:tc>
        <w:tc>
          <w:tcPr>
            <w:tcW w:w="3536" w:type="pct"/>
            <w:shd w:val="clear" w:color="auto" w:fill="auto"/>
            <w:vAlign w:val="center"/>
          </w:tcPr>
          <w:p w14:paraId="6CF6E0EC" w14:textId="77777777" w:rsidR="008D2830" w:rsidRDefault="00910626">
            <w:pPr>
              <w:jc w:val="both"/>
              <w:rPr>
                <w:rFonts w:ascii="Times New Roman" w:hAnsi="Times New Roman" w:cs="Times New Roman"/>
                <w:b/>
                <w:sz w:val="28"/>
                <w:szCs w:val="28"/>
              </w:rPr>
            </w:pPr>
            <w:r>
              <w:rPr>
                <w:rFonts w:ascii="Times New Roman" w:hAnsi="Times New Roman" w:cs="Times New Roman"/>
                <w:b/>
                <w:sz w:val="28"/>
                <w:szCs w:val="28"/>
              </w:rPr>
              <w:t>Разработка уникальных художественных изделий из цветных металлов различными способами обработки</w:t>
            </w:r>
          </w:p>
        </w:tc>
        <w:tc>
          <w:tcPr>
            <w:tcW w:w="1134" w:type="pct"/>
            <w:shd w:val="clear" w:color="auto" w:fill="auto"/>
            <w:vAlign w:val="center"/>
          </w:tcPr>
          <w:p w14:paraId="561FA92E"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1.00</w:t>
            </w:r>
          </w:p>
        </w:tc>
      </w:tr>
      <w:tr w:rsidR="008D2830" w14:paraId="6B120517" w14:textId="77777777">
        <w:tc>
          <w:tcPr>
            <w:tcW w:w="330" w:type="pct"/>
            <w:shd w:val="clear" w:color="auto" w:fill="BFBFBF" w:themeFill="background1" w:themeFillShade="BF"/>
            <w:vAlign w:val="center"/>
          </w:tcPr>
          <w:p w14:paraId="77E00A56"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68F97CE7"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знать и понимать:</w:t>
            </w:r>
          </w:p>
          <w:p w14:paraId="463986E7"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Основные понятия о соотношениях (пропорциях) и расчетах простых геометрических форм художественного изделия из металла</w:t>
            </w:r>
          </w:p>
          <w:p w14:paraId="27F935B8"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Основы построения композиции; народные традиции в изготовлении изделий из металла</w:t>
            </w:r>
          </w:p>
          <w:p w14:paraId="1E8E999B"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Современные художественно-эстетические требования, предъявляемые к художественным изделиям из металла.</w:t>
            </w:r>
          </w:p>
          <w:p w14:paraId="5FA786E7"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Рецептура, химические и физические свойства применяемых материалов</w:t>
            </w:r>
          </w:p>
          <w:p w14:paraId="38EF4394"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Принципы соединения в художественных изделиях из металла ритма, формы, орнамента, цвета и других элементов</w:t>
            </w:r>
          </w:p>
          <w:p w14:paraId="4E0061AD" w14:textId="77777777" w:rsidR="008D2830" w:rsidRDefault="00910626">
            <w:pPr>
              <w:pStyle w:val="affb"/>
              <w:numPr>
                <w:ilvl w:val="0"/>
                <w:numId w:val="30"/>
              </w:numPr>
              <w:spacing w:after="0" w:line="240" w:lineRule="auto"/>
              <w:ind w:left="200" w:hanging="284"/>
              <w:jc w:val="both"/>
              <w:rPr>
                <w:rFonts w:ascii="Times New Roman" w:hAnsi="Times New Roman"/>
                <w:sz w:val="28"/>
                <w:szCs w:val="28"/>
              </w:rPr>
            </w:pPr>
            <w:r>
              <w:rPr>
                <w:rFonts w:ascii="Times New Roman" w:hAnsi="Times New Roman"/>
                <w:sz w:val="28"/>
                <w:szCs w:val="28"/>
              </w:rPr>
              <w:t>Особенности художественной обработки цветных металлов.</w:t>
            </w:r>
          </w:p>
          <w:p w14:paraId="7FB00CAD" w14:textId="77777777" w:rsidR="008D2830" w:rsidRDefault="00910626">
            <w:pPr>
              <w:pStyle w:val="affb"/>
              <w:numPr>
                <w:ilvl w:val="0"/>
                <w:numId w:val="30"/>
              </w:numPr>
              <w:spacing w:after="0" w:line="240" w:lineRule="auto"/>
              <w:ind w:left="200" w:hanging="284"/>
              <w:jc w:val="both"/>
              <w:rPr>
                <w:rFonts w:ascii="Times New Roman" w:hAnsi="Times New Roman"/>
                <w:b/>
                <w:sz w:val="28"/>
                <w:szCs w:val="28"/>
              </w:rPr>
            </w:pPr>
            <w:r>
              <w:rPr>
                <w:rFonts w:ascii="Times New Roman" w:hAnsi="Times New Roman"/>
                <w:sz w:val="28"/>
                <w:szCs w:val="28"/>
              </w:rPr>
              <w:t>Основные направления развития искусства изготовления художественных изделий из металла</w:t>
            </w:r>
          </w:p>
        </w:tc>
        <w:tc>
          <w:tcPr>
            <w:tcW w:w="1134" w:type="pct"/>
            <w:shd w:val="clear" w:color="auto" w:fill="auto"/>
            <w:vAlign w:val="center"/>
          </w:tcPr>
          <w:p w14:paraId="1FE33918" w14:textId="77777777" w:rsidR="008D2830" w:rsidRDefault="008D2830">
            <w:pPr>
              <w:jc w:val="center"/>
              <w:rPr>
                <w:rFonts w:ascii="Times New Roman" w:hAnsi="Times New Roman" w:cs="Times New Roman"/>
                <w:sz w:val="28"/>
                <w:szCs w:val="28"/>
              </w:rPr>
            </w:pPr>
          </w:p>
        </w:tc>
      </w:tr>
      <w:tr w:rsidR="008D2830" w14:paraId="417D090C" w14:textId="77777777">
        <w:tc>
          <w:tcPr>
            <w:tcW w:w="330" w:type="pct"/>
            <w:shd w:val="clear" w:color="auto" w:fill="BFBFBF" w:themeFill="background1" w:themeFillShade="BF"/>
            <w:vAlign w:val="center"/>
          </w:tcPr>
          <w:p w14:paraId="2D5A261D"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7674E998"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8"/>
                <w:szCs w:val="28"/>
              </w:rPr>
            </w:pPr>
            <w:r>
              <w:rPr>
                <w:rFonts w:ascii="Times New Roman" w:hAnsi="Times New Roman" w:cs="Times New Roman"/>
                <w:sz w:val="28"/>
                <w:szCs w:val="28"/>
              </w:rPr>
              <w:t>-</w:t>
            </w:r>
            <w:r>
              <w:rPr>
                <w:color w:val="000000"/>
                <w:sz w:val="24"/>
                <w:szCs w:val="24"/>
              </w:rPr>
              <w:t xml:space="preserve"> </w:t>
            </w:r>
            <w:r>
              <w:rPr>
                <w:rFonts w:ascii="Times New Roman" w:hAnsi="Times New Roman" w:cs="Times New Roman"/>
                <w:sz w:val="28"/>
                <w:szCs w:val="28"/>
              </w:rPr>
              <w:t>Специалист должен уметь:</w:t>
            </w:r>
          </w:p>
          <w:p w14:paraId="7E325BDC"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основные методы изготовления необходимых инструментов и приспособлений для различных способов обработки высокохудожественных изделий - ювелирных украшений из драгоценных металлов и камней в традициях народных художественных промыслов</w:t>
            </w:r>
          </w:p>
          <w:p w14:paraId="6CFAF9A2"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Применять собственные композиционные решения на художественные изделия из металла и с копий народных мастеров и современных художников</w:t>
            </w:r>
          </w:p>
          <w:p w14:paraId="7347BFA6"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уникальные художественные изделия из цветных металлов различными способами обработки</w:t>
            </w:r>
          </w:p>
          <w:p w14:paraId="229030A1"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Разрабатывать изделия несложных композиционных решений, покрывать изделие эмалью и монтировать с помощью сложной клепки, шпоночных соединений</w:t>
            </w:r>
          </w:p>
          <w:p w14:paraId="10A64491" w14:textId="77777777" w:rsidR="008D2830" w:rsidRDefault="00910626">
            <w:pPr>
              <w:pStyle w:val="affb"/>
              <w:numPr>
                <w:ilvl w:val="0"/>
                <w:numId w:val="31"/>
              </w:numPr>
              <w:spacing w:after="0" w:line="240" w:lineRule="auto"/>
              <w:ind w:left="200" w:hanging="284"/>
              <w:jc w:val="both"/>
              <w:rPr>
                <w:rFonts w:ascii="Times New Roman" w:hAnsi="Times New Roman"/>
                <w:sz w:val="28"/>
                <w:szCs w:val="28"/>
              </w:rPr>
            </w:pPr>
            <w:r>
              <w:rPr>
                <w:rFonts w:ascii="Times New Roman" w:hAnsi="Times New Roman"/>
                <w:sz w:val="28"/>
                <w:szCs w:val="28"/>
              </w:rPr>
              <w:t>Владеть техникой изготовления уникальных художественных изделий из цветных металлов различными способами обработки</w:t>
            </w:r>
          </w:p>
          <w:p w14:paraId="55A12B5E" w14:textId="77777777" w:rsidR="008D2830" w:rsidRDefault="00910626">
            <w:pPr>
              <w:pStyle w:val="affb"/>
              <w:numPr>
                <w:ilvl w:val="0"/>
                <w:numId w:val="31"/>
              </w:numPr>
              <w:spacing w:after="0" w:line="240" w:lineRule="auto"/>
              <w:ind w:left="200" w:hanging="284"/>
              <w:jc w:val="both"/>
              <w:rPr>
                <w:rFonts w:ascii="Times New Roman" w:hAnsi="Times New Roman"/>
                <w:b/>
                <w:sz w:val="28"/>
                <w:szCs w:val="28"/>
              </w:rPr>
            </w:pPr>
            <w:r>
              <w:rPr>
                <w:rFonts w:ascii="Times New Roman" w:hAnsi="Times New Roman"/>
                <w:sz w:val="28"/>
                <w:szCs w:val="28"/>
              </w:rPr>
              <w:t>Разрабатывать художественные изделия из металла, характерные для местных традиций промысла</w:t>
            </w:r>
          </w:p>
        </w:tc>
        <w:tc>
          <w:tcPr>
            <w:tcW w:w="1134" w:type="pct"/>
            <w:shd w:val="clear" w:color="auto" w:fill="auto"/>
            <w:vAlign w:val="center"/>
          </w:tcPr>
          <w:p w14:paraId="230993EF" w14:textId="77777777" w:rsidR="008D2830" w:rsidRDefault="008D2830">
            <w:pPr>
              <w:jc w:val="center"/>
              <w:rPr>
                <w:rFonts w:ascii="Times New Roman" w:hAnsi="Times New Roman" w:cs="Times New Roman"/>
                <w:sz w:val="28"/>
                <w:szCs w:val="28"/>
              </w:rPr>
            </w:pPr>
          </w:p>
        </w:tc>
      </w:tr>
      <w:tr w:rsidR="008D2830" w14:paraId="699020CB" w14:textId="77777777">
        <w:tc>
          <w:tcPr>
            <w:tcW w:w="330" w:type="pct"/>
            <w:shd w:val="clear" w:color="auto" w:fill="BFBFBF" w:themeFill="background1" w:themeFillShade="BF"/>
            <w:vAlign w:val="center"/>
          </w:tcPr>
          <w:p w14:paraId="74D0E74D" w14:textId="77777777" w:rsidR="008D2830" w:rsidRDefault="008D2830">
            <w:pPr>
              <w:jc w:val="center"/>
              <w:rPr>
                <w:rFonts w:ascii="Times New Roman" w:hAnsi="Times New Roman" w:cs="Times New Roman"/>
                <w:sz w:val="28"/>
                <w:szCs w:val="28"/>
              </w:rPr>
            </w:pPr>
          </w:p>
        </w:tc>
        <w:tc>
          <w:tcPr>
            <w:tcW w:w="3536" w:type="pct"/>
            <w:shd w:val="clear" w:color="auto" w:fill="auto"/>
            <w:vAlign w:val="center"/>
          </w:tcPr>
          <w:p w14:paraId="0D465BED" w14:textId="77777777" w:rsidR="008D2830" w:rsidRDefault="00910626">
            <w:pPr>
              <w:jc w:val="both"/>
              <w:rPr>
                <w:rFonts w:ascii="Times New Roman" w:hAnsi="Times New Roman" w:cs="Times New Roman"/>
                <w:b/>
                <w:sz w:val="28"/>
                <w:szCs w:val="28"/>
              </w:rPr>
            </w:pPr>
            <w:r>
              <w:rPr>
                <w:rFonts w:ascii="Times New Roman" w:hAnsi="Times New Roman" w:cs="Times New Roman"/>
                <w:b/>
                <w:sz w:val="28"/>
                <w:szCs w:val="28"/>
              </w:rPr>
              <w:t>Всего</w:t>
            </w:r>
          </w:p>
        </w:tc>
        <w:tc>
          <w:tcPr>
            <w:tcW w:w="1134" w:type="pct"/>
            <w:shd w:val="clear" w:color="auto" w:fill="auto"/>
            <w:vAlign w:val="center"/>
          </w:tcPr>
          <w:p w14:paraId="5F415CC0" w14:textId="77777777" w:rsidR="008D2830" w:rsidRDefault="00910626">
            <w:pPr>
              <w:jc w:val="center"/>
              <w:rPr>
                <w:rFonts w:ascii="Times New Roman" w:hAnsi="Times New Roman" w:cs="Times New Roman"/>
                <w:b/>
                <w:sz w:val="28"/>
                <w:szCs w:val="28"/>
              </w:rPr>
            </w:pPr>
            <w:r>
              <w:rPr>
                <w:rFonts w:ascii="Times New Roman" w:hAnsi="Times New Roman" w:cs="Times New Roman"/>
                <w:b/>
                <w:sz w:val="28"/>
                <w:szCs w:val="28"/>
              </w:rPr>
              <w:t>100</w:t>
            </w:r>
          </w:p>
        </w:tc>
      </w:tr>
    </w:tbl>
    <w:p w14:paraId="5946ECED" w14:textId="77777777" w:rsidR="008D2830" w:rsidRDefault="008D2830">
      <w:pPr>
        <w:pStyle w:val="afff"/>
        <w:rPr>
          <w:b/>
          <w:i/>
          <w:sz w:val="28"/>
          <w:szCs w:val="28"/>
          <w:vertAlign w:val="subscript"/>
        </w:rPr>
      </w:pPr>
    </w:p>
    <w:p w14:paraId="10FC307E" w14:textId="77777777" w:rsidR="008D2830" w:rsidRDefault="008D2830">
      <w:pPr>
        <w:spacing w:after="0" w:line="360" w:lineRule="auto"/>
        <w:ind w:firstLine="709"/>
        <w:jc w:val="both"/>
        <w:rPr>
          <w:rFonts w:ascii="Times New Roman" w:hAnsi="Times New Roman" w:cs="Times New Roman"/>
          <w:b/>
          <w:i/>
          <w:sz w:val="28"/>
          <w:szCs w:val="28"/>
          <w:vertAlign w:val="subscript"/>
        </w:rPr>
      </w:pPr>
    </w:p>
    <w:p w14:paraId="35DD16EF" w14:textId="77777777" w:rsidR="008D2830" w:rsidRDefault="009106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clear="all"/>
      </w:r>
    </w:p>
    <w:p w14:paraId="7DC59B66" w14:textId="77777777" w:rsidR="008D2830" w:rsidRDefault="00910626">
      <w:pPr>
        <w:pStyle w:val="2"/>
        <w:spacing w:after="0" w:line="276" w:lineRule="auto"/>
        <w:ind w:firstLine="709"/>
        <w:jc w:val="both"/>
        <w:rPr>
          <w:rFonts w:ascii="Times New Roman" w:hAnsi="Times New Roman"/>
          <w:szCs w:val="28"/>
          <w:lang w:val="ru-RU"/>
        </w:rPr>
      </w:pPr>
      <w:bookmarkStart w:id="5" w:name="_Toc78885655"/>
      <w:bookmarkStart w:id="6" w:name="_Toc124422968"/>
      <w:r>
        <w:rPr>
          <w:rFonts w:ascii="Times New Roman" w:hAnsi="Times New Roman"/>
          <w:color w:val="000000"/>
          <w:sz w:val="24"/>
          <w:lang w:val="ru-RU"/>
        </w:rPr>
        <w:lastRenderedPageBreak/>
        <w:t xml:space="preserve">1.3. </w:t>
      </w:r>
      <w:r>
        <w:rPr>
          <w:rFonts w:ascii="Times New Roman" w:hAnsi="Times New Roman"/>
          <w:color w:val="000000"/>
          <w:szCs w:val="28"/>
          <w:lang w:val="ru-RU"/>
        </w:rPr>
        <w:t>ТРЕБОВАНИЯ К СХЕМЕ ОЦЕНКИ</w:t>
      </w:r>
      <w:bookmarkEnd w:id="5"/>
      <w:bookmarkEnd w:id="6"/>
    </w:p>
    <w:p w14:paraId="20E78A53" w14:textId="77777777" w:rsidR="008D2830" w:rsidRDefault="00910626">
      <w:pPr>
        <w:pStyle w:val="afb"/>
        <w:widowControl/>
        <w:spacing w:line="276" w:lineRule="auto"/>
        <w:ind w:firstLine="709"/>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6DB245C7" w14:textId="77777777" w:rsidR="008D2830" w:rsidRDefault="00910626">
      <w:pPr>
        <w:pStyle w:val="afb"/>
        <w:widowControl/>
        <w:spacing w:line="276" w:lineRule="auto"/>
        <w:ind w:firstLine="709"/>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14:paraId="6B2BC2E6" w14:textId="77777777" w:rsidR="008D2830" w:rsidRDefault="00910626">
      <w:pPr>
        <w:pStyle w:val="afb"/>
        <w:widowControl/>
        <w:spacing w:line="276" w:lineRule="auto"/>
        <w:ind w:firstLine="709"/>
        <w:rPr>
          <w:rFonts w:ascii="Times New Roman" w:hAnsi="Times New Roman"/>
          <w:b/>
          <w:sz w:val="28"/>
          <w:szCs w:val="28"/>
          <w:lang w:val="ru-RU"/>
        </w:rPr>
      </w:pPr>
      <w:r>
        <w:rPr>
          <w:rFonts w:ascii="Times New Roman" w:hAnsi="Times New Roman"/>
          <w:b/>
          <w:sz w:val="28"/>
          <w:szCs w:val="28"/>
          <w:lang w:val="ru-RU"/>
        </w:rPr>
        <w:t>Матрица пересчета требований компетенции в критерии оценки</w:t>
      </w:r>
    </w:p>
    <w:tbl>
      <w:tblPr>
        <w:tblStyle w:val="af9"/>
        <w:tblW w:w="5355" w:type="pct"/>
        <w:jc w:val="center"/>
        <w:tblLayout w:type="fixed"/>
        <w:tblLook w:val="04A0" w:firstRow="1" w:lastRow="0" w:firstColumn="1" w:lastColumn="0" w:noHBand="0" w:noVBand="1"/>
      </w:tblPr>
      <w:tblGrid>
        <w:gridCol w:w="1394"/>
        <w:gridCol w:w="534"/>
        <w:gridCol w:w="736"/>
        <w:gridCol w:w="646"/>
        <w:gridCol w:w="1110"/>
        <w:gridCol w:w="974"/>
        <w:gridCol w:w="967"/>
        <w:gridCol w:w="967"/>
        <w:gridCol w:w="974"/>
        <w:gridCol w:w="2011"/>
      </w:tblGrid>
      <w:tr w:rsidR="008D2830" w14:paraId="2CE9757B" w14:textId="77777777">
        <w:trPr>
          <w:trHeight w:val="1167"/>
          <w:jc w:val="center"/>
        </w:trPr>
        <w:tc>
          <w:tcPr>
            <w:tcW w:w="4024" w:type="pct"/>
            <w:gridSpan w:val="9"/>
            <w:shd w:val="clear" w:color="auto" w:fill="92D050"/>
          </w:tcPr>
          <w:p w14:paraId="08E0E912" w14:textId="77777777" w:rsidR="008D2830" w:rsidRDefault="008D2830">
            <w:pPr>
              <w:jc w:val="center"/>
              <w:rPr>
                <w:b/>
                <w:sz w:val="22"/>
                <w:szCs w:val="22"/>
              </w:rPr>
            </w:pPr>
          </w:p>
          <w:p w14:paraId="375A003A" w14:textId="77777777" w:rsidR="008D2830" w:rsidRDefault="008D2830">
            <w:pPr>
              <w:jc w:val="center"/>
              <w:rPr>
                <w:b/>
                <w:sz w:val="22"/>
                <w:szCs w:val="22"/>
              </w:rPr>
            </w:pPr>
          </w:p>
          <w:p w14:paraId="12C77CC0" w14:textId="77777777" w:rsidR="008D2830" w:rsidRDefault="00910626">
            <w:pPr>
              <w:jc w:val="center"/>
              <w:rPr>
                <w:b/>
                <w:sz w:val="22"/>
                <w:szCs w:val="22"/>
              </w:rPr>
            </w:pPr>
            <w:r>
              <w:rPr>
                <w:b/>
                <w:sz w:val="22"/>
                <w:szCs w:val="22"/>
              </w:rPr>
              <w:t>Критерий/Модуль</w:t>
            </w:r>
          </w:p>
        </w:tc>
        <w:tc>
          <w:tcPr>
            <w:tcW w:w="976" w:type="pct"/>
            <w:shd w:val="clear" w:color="auto" w:fill="92D050"/>
            <w:vAlign w:val="center"/>
          </w:tcPr>
          <w:p w14:paraId="0A0996C3" w14:textId="77777777" w:rsidR="008D2830" w:rsidRDefault="00910626">
            <w:pPr>
              <w:jc w:val="center"/>
              <w:rPr>
                <w:b/>
                <w:sz w:val="22"/>
                <w:szCs w:val="22"/>
              </w:rPr>
            </w:pPr>
            <w:r>
              <w:rPr>
                <w:b/>
                <w:sz w:val="22"/>
                <w:szCs w:val="22"/>
              </w:rPr>
              <w:t>Итого баллов за раздел ТРЕБОВАНИЙ КОМПЕТЕНЦИИ</w:t>
            </w:r>
          </w:p>
        </w:tc>
      </w:tr>
      <w:tr w:rsidR="008D2830" w14:paraId="12A027C1" w14:textId="77777777">
        <w:trPr>
          <w:trHeight w:val="50"/>
          <w:jc w:val="center"/>
        </w:trPr>
        <w:tc>
          <w:tcPr>
            <w:tcW w:w="676" w:type="pct"/>
            <w:vMerge w:val="restart"/>
            <w:shd w:val="clear" w:color="auto" w:fill="92D050"/>
            <w:vAlign w:val="center"/>
          </w:tcPr>
          <w:p w14:paraId="134CC3D5" w14:textId="77777777" w:rsidR="008D2830" w:rsidRDefault="00910626">
            <w:pPr>
              <w:jc w:val="center"/>
              <w:rPr>
                <w:b/>
                <w:sz w:val="22"/>
                <w:szCs w:val="22"/>
              </w:rPr>
            </w:pPr>
            <w:r>
              <w:rPr>
                <w:b/>
                <w:sz w:val="22"/>
                <w:szCs w:val="22"/>
              </w:rPr>
              <w:t>Разделы ТРЕБОВАНИЙ КОМПЕТЕНЦИИ</w:t>
            </w:r>
          </w:p>
        </w:tc>
        <w:tc>
          <w:tcPr>
            <w:tcW w:w="259" w:type="pct"/>
            <w:shd w:val="clear" w:color="auto" w:fill="92D050"/>
            <w:vAlign w:val="center"/>
          </w:tcPr>
          <w:p w14:paraId="0301752F" w14:textId="77777777" w:rsidR="008D2830" w:rsidRDefault="008D2830">
            <w:pPr>
              <w:jc w:val="center"/>
              <w:rPr>
                <w:color w:val="FFFFFF" w:themeColor="background1"/>
                <w:sz w:val="22"/>
                <w:szCs w:val="22"/>
              </w:rPr>
            </w:pPr>
          </w:p>
        </w:tc>
        <w:tc>
          <w:tcPr>
            <w:tcW w:w="357" w:type="pct"/>
            <w:shd w:val="clear" w:color="auto" w:fill="00B050"/>
            <w:vAlign w:val="center"/>
          </w:tcPr>
          <w:p w14:paraId="69F94564" w14:textId="77777777" w:rsidR="008D2830" w:rsidRDefault="00910626">
            <w:pPr>
              <w:jc w:val="center"/>
              <w:rPr>
                <w:b/>
                <w:color w:val="FFFFFF" w:themeColor="background1"/>
                <w:sz w:val="22"/>
                <w:szCs w:val="22"/>
                <w:lang w:val="en-US"/>
              </w:rPr>
            </w:pPr>
            <w:r>
              <w:rPr>
                <w:b/>
                <w:color w:val="FFFFFF" w:themeColor="background1"/>
                <w:sz w:val="22"/>
                <w:szCs w:val="22"/>
                <w:lang w:val="en-US"/>
              </w:rPr>
              <w:t>A</w:t>
            </w:r>
          </w:p>
        </w:tc>
        <w:tc>
          <w:tcPr>
            <w:tcW w:w="313" w:type="pct"/>
            <w:shd w:val="clear" w:color="auto" w:fill="00B050"/>
            <w:vAlign w:val="center"/>
          </w:tcPr>
          <w:p w14:paraId="1AE80BD0" w14:textId="77777777" w:rsidR="008D2830" w:rsidRDefault="00910626">
            <w:pPr>
              <w:jc w:val="center"/>
              <w:rPr>
                <w:b/>
                <w:color w:val="FFFFFF" w:themeColor="background1"/>
                <w:sz w:val="22"/>
                <w:szCs w:val="22"/>
              </w:rPr>
            </w:pPr>
            <w:r>
              <w:rPr>
                <w:b/>
                <w:color w:val="FFFFFF" w:themeColor="background1"/>
                <w:sz w:val="22"/>
                <w:szCs w:val="22"/>
              </w:rPr>
              <w:t>Б</w:t>
            </w:r>
          </w:p>
        </w:tc>
        <w:tc>
          <w:tcPr>
            <w:tcW w:w="538" w:type="pct"/>
            <w:shd w:val="clear" w:color="auto" w:fill="00B050"/>
            <w:vAlign w:val="center"/>
          </w:tcPr>
          <w:p w14:paraId="5319E60E" w14:textId="77777777" w:rsidR="008D2830" w:rsidRDefault="00910626">
            <w:pPr>
              <w:jc w:val="center"/>
              <w:rPr>
                <w:b/>
                <w:color w:val="FFFFFF" w:themeColor="background1"/>
                <w:sz w:val="22"/>
                <w:szCs w:val="22"/>
              </w:rPr>
            </w:pPr>
            <w:r>
              <w:rPr>
                <w:b/>
                <w:color w:val="FFFFFF" w:themeColor="background1"/>
                <w:sz w:val="22"/>
                <w:szCs w:val="22"/>
              </w:rPr>
              <w:t>В</w:t>
            </w:r>
          </w:p>
        </w:tc>
        <w:tc>
          <w:tcPr>
            <w:tcW w:w="472" w:type="pct"/>
            <w:shd w:val="clear" w:color="auto" w:fill="00B050"/>
            <w:vAlign w:val="center"/>
          </w:tcPr>
          <w:p w14:paraId="239B8978" w14:textId="77777777" w:rsidR="008D2830" w:rsidRDefault="00910626">
            <w:pPr>
              <w:jc w:val="center"/>
              <w:rPr>
                <w:b/>
                <w:color w:val="FFFFFF" w:themeColor="background1"/>
                <w:sz w:val="22"/>
                <w:szCs w:val="22"/>
              </w:rPr>
            </w:pPr>
            <w:r>
              <w:rPr>
                <w:b/>
                <w:color w:val="FFFFFF" w:themeColor="background1"/>
                <w:sz w:val="22"/>
                <w:szCs w:val="22"/>
              </w:rPr>
              <w:t>Г</w:t>
            </w:r>
          </w:p>
        </w:tc>
        <w:tc>
          <w:tcPr>
            <w:tcW w:w="469" w:type="pct"/>
            <w:shd w:val="clear" w:color="auto" w:fill="00B050"/>
          </w:tcPr>
          <w:p w14:paraId="20F58707" w14:textId="77777777" w:rsidR="008D2830" w:rsidRDefault="00910626">
            <w:pPr>
              <w:jc w:val="center"/>
              <w:rPr>
                <w:b/>
                <w:color w:val="FFFFFF" w:themeColor="background1"/>
              </w:rPr>
            </w:pPr>
            <w:r>
              <w:rPr>
                <w:b/>
                <w:color w:val="FFFFFF" w:themeColor="background1"/>
              </w:rPr>
              <w:t>Д</w:t>
            </w:r>
          </w:p>
        </w:tc>
        <w:tc>
          <w:tcPr>
            <w:tcW w:w="469" w:type="pct"/>
            <w:shd w:val="clear" w:color="auto" w:fill="00B050"/>
            <w:vAlign w:val="center"/>
          </w:tcPr>
          <w:p w14:paraId="0649E77F" w14:textId="77777777" w:rsidR="008D2830" w:rsidRDefault="00910626">
            <w:pPr>
              <w:jc w:val="center"/>
              <w:rPr>
                <w:b/>
                <w:color w:val="FFFFFF" w:themeColor="background1"/>
                <w:sz w:val="22"/>
                <w:szCs w:val="22"/>
              </w:rPr>
            </w:pPr>
            <w:r>
              <w:rPr>
                <w:b/>
                <w:color w:val="FFFFFF" w:themeColor="background1"/>
                <w:sz w:val="22"/>
                <w:szCs w:val="22"/>
              </w:rPr>
              <w:t>Е</w:t>
            </w:r>
          </w:p>
        </w:tc>
        <w:tc>
          <w:tcPr>
            <w:tcW w:w="472" w:type="pct"/>
            <w:shd w:val="clear" w:color="auto" w:fill="00B050"/>
          </w:tcPr>
          <w:p w14:paraId="5C429F58" w14:textId="77777777" w:rsidR="008D2830" w:rsidRDefault="00910626">
            <w:pPr>
              <w:jc w:val="center"/>
              <w:rPr>
                <w:b/>
                <w:color w:val="FFFFFF" w:themeColor="background1"/>
                <w:sz w:val="22"/>
                <w:szCs w:val="22"/>
              </w:rPr>
            </w:pPr>
            <w:r>
              <w:rPr>
                <w:b/>
                <w:color w:val="FFFFFF" w:themeColor="background1"/>
                <w:sz w:val="22"/>
                <w:szCs w:val="22"/>
              </w:rPr>
              <w:t>Ж</w:t>
            </w:r>
          </w:p>
        </w:tc>
        <w:tc>
          <w:tcPr>
            <w:tcW w:w="976" w:type="pct"/>
            <w:shd w:val="clear" w:color="auto" w:fill="00B050"/>
            <w:vAlign w:val="center"/>
          </w:tcPr>
          <w:p w14:paraId="02E7D341" w14:textId="77777777" w:rsidR="008D2830" w:rsidRDefault="008D2830">
            <w:pPr>
              <w:ind w:right="172" w:hanging="176"/>
              <w:jc w:val="both"/>
              <w:rPr>
                <w:b/>
                <w:sz w:val="22"/>
                <w:szCs w:val="22"/>
              </w:rPr>
            </w:pPr>
          </w:p>
        </w:tc>
      </w:tr>
      <w:tr w:rsidR="008D2830" w14:paraId="52FF444E" w14:textId="77777777">
        <w:trPr>
          <w:trHeight w:val="50"/>
          <w:jc w:val="center"/>
        </w:trPr>
        <w:tc>
          <w:tcPr>
            <w:tcW w:w="676" w:type="pct"/>
            <w:vMerge/>
            <w:shd w:val="clear" w:color="auto" w:fill="92D050"/>
            <w:vAlign w:val="center"/>
          </w:tcPr>
          <w:p w14:paraId="2521C101" w14:textId="77777777" w:rsidR="008D2830" w:rsidRDefault="008D2830">
            <w:pPr>
              <w:jc w:val="both"/>
              <w:rPr>
                <w:b/>
                <w:sz w:val="22"/>
                <w:szCs w:val="22"/>
              </w:rPr>
            </w:pPr>
          </w:p>
        </w:tc>
        <w:tc>
          <w:tcPr>
            <w:tcW w:w="259" w:type="pct"/>
            <w:shd w:val="clear" w:color="auto" w:fill="00B050"/>
            <w:vAlign w:val="center"/>
          </w:tcPr>
          <w:p w14:paraId="1AF5FC16" w14:textId="77777777" w:rsidR="008D2830" w:rsidRDefault="00910626">
            <w:pPr>
              <w:jc w:val="center"/>
              <w:rPr>
                <w:b/>
                <w:color w:val="FFFFFF" w:themeColor="background1"/>
                <w:sz w:val="22"/>
                <w:szCs w:val="22"/>
                <w:lang w:val="en-US"/>
              </w:rPr>
            </w:pPr>
            <w:r>
              <w:rPr>
                <w:b/>
                <w:color w:val="FFFFFF" w:themeColor="background1"/>
                <w:sz w:val="22"/>
                <w:szCs w:val="22"/>
                <w:lang w:val="en-US"/>
              </w:rPr>
              <w:t>1</w:t>
            </w:r>
          </w:p>
        </w:tc>
        <w:tc>
          <w:tcPr>
            <w:tcW w:w="357" w:type="pct"/>
            <w:vAlign w:val="center"/>
          </w:tcPr>
          <w:p w14:paraId="69D49EB9" w14:textId="77777777" w:rsidR="008D2830" w:rsidRDefault="00910626">
            <w:pPr>
              <w:jc w:val="center"/>
              <w:rPr>
                <w:sz w:val="22"/>
                <w:szCs w:val="22"/>
              </w:rPr>
            </w:pPr>
            <w:r>
              <w:rPr>
                <w:sz w:val="22"/>
                <w:szCs w:val="22"/>
              </w:rPr>
              <w:t>17.25</w:t>
            </w:r>
          </w:p>
        </w:tc>
        <w:tc>
          <w:tcPr>
            <w:tcW w:w="313" w:type="pct"/>
            <w:vAlign w:val="center"/>
          </w:tcPr>
          <w:p w14:paraId="1CDA0B08" w14:textId="77777777" w:rsidR="008D2830" w:rsidRDefault="008D2830">
            <w:pPr>
              <w:jc w:val="center"/>
              <w:rPr>
                <w:sz w:val="22"/>
                <w:szCs w:val="22"/>
              </w:rPr>
            </w:pPr>
          </w:p>
        </w:tc>
        <w:tc>
          <w:tcPr>
            <w:tcW w:w="538" w:type="pct"/>
            <w:vAlign w:val="center"/>
          </w:tcPr>
          <w:p w14:paraId="73E5F3FD" w14:textId="77777777" w:rsidR="008D2830" w:rsidRDefault="008D2830">
            <w:pPr>
              <w:jc w:val="center"/>
              <w:rPr>
                <w:sz w:val="22"/>
                <w:szCs w:val="22"/>
              </w:rPr>
            </w:pPr>
          </w:p>
        </w:tc>
        <w:tc>
          <w:tcPr>
            <w:tcW w:w="472" w:type="pct"/>
            <w:vAlign w:val="center"/>
          </w:tcPr>
          <w:p w14:paraId="57CE390E" w14:textId="77777777" w:rsidR="008D2830" w:rsidRDefault="008D2830">
            <w:pPr>
              <w:jc w:val="center"/>
              <w:rPr>
                <w:sz w:val="22"/>
                <w:szCs w:val="22"/>
              </w:rPr>
            </w:pPr>
          </w:p>
        </w:tc>
        <w:tc>
          <w:tcPr>
            <w:tcW w:w="469" w:type="pct"/>
          </w:tcPr>
          <w:p w14:paraId="1D6FA993" w14:textId="77777777" w:rsidR="008D2830" w:rsidRDefault="008D2830">
            <w:pPr>
              <w:jc w:val="center"/>
              <w:rPr>
                <w:color w:val="000000"/>
              </w:rPr>
            </w:pPr>
          </w:p>
        </w:tc>
        <w:tc>
          <w:tcPr>
            <w:tcW w:w="469" w:type="pct"/>
            <w:vAlign w:val="center"/>
          </w:tcPr>
          <w:p w14:paraId="5FC93DEC" w14:textId="77777777" w:rsidR="008D2830" w:rsidRDefault="008D2830">
            <w:pPr>
              <w:jc w:val="center"/>
              <w:rPr>
                <w:sz w:val="22"/>
                <w:szCs w:val="22"/>
              </w:rPr>
            </w:pPr>
          </w:p>
        </w:tc>
        <w:tc>
          <w:tcPr>
            <w:tcW w:w="472" w:type="pct"/>
          </w:tcPr>
          <w:p w14:paraId="4659788D" w14:textId="77777777" w:rsidR="008D2830" w:rsidRDefault="008D2830">
            <w:pPr>
              <w:jc w:val="center"/>
              <w:rPr>
                <w:sz w:val="22"/>
                <w:szCs w:val="22"/>
              </w:rPr>
            </w:pPr>
          </w:p>
        </w:tc>
        <w:tc>
          <w:tcPr>
            <w:tcW w:w="976" w:type="pct"/>
            <w:shd w:val="clear" w:color="auto" w:fill="F2F2F2" w:themeFill="background1" w:themeFillShade="F2"/>
            <w:vAlign w:val="bottom"/>
          </w:tcPr>
          <w:p w14:paraId="71728FB0" w14:textId="77777777" w:rsidR="008D2830" w:rsidRDefault="00910626">
            <w:pPr>
              <w:jc w:val="center"/>
              <w:rPr>
                <w:sz w:val="22"/>
                <w:szCs w:val="22"/>
              </w:rPr>
            </w:pPr>
            <w:r>
              <w:rPr>
                <w:sz w:val="22"/>
                <w:szCs w:val="22"/>
              </w:rPr>
              <w:t>17.25</w:t>
            </w:r>
          </w:p>
        </w:tc>
      </w:tr>
      <w:tr w:rsidR="008D2830" w14:paraId="4247E4AA" w14:textId="77777777">
        <w:trPr>
          <w:trHeight w:val="50"/>
          <w:jc w:val="center"/>
        </w:trPr>
        <w:tc>
          <w:tcPr>
            <w:tcW w:w="676" w:type="pct"/>
            <w:vMerge/>
            <w:shd w:val="clear" w:color="auto" w:fill="92D050"/>
            <w:vAlign w:val="center"/>
          </w:tcPr>
          <w:p w14:paraId="25EC376F" w14:textId="77777777" w:rsidR="008D2830" w:rsidRDefault="008D2830">
            <w:pPr>
              <w:jc w:val="both"/>
              <w:rPr>
                <w:b/>
                <w:sz w:val="22"/>
                <w:szCs w:val="22"/>
              </w:rPr>
            </w:pPr>
          </w:p>
        </w:tc>
        <w:tc>
          <w:tcPr>
            <w:tcW w:w="259" w:type="pct"/>
            <w:shd w:val="clear" w:color="auto" w:fill="00B050"/>
            <w:vAlign w:val="center"/>
          </w:tcPr>
          <w:p w14:paraId="721761A8" w14:textId="77777777" w:rsidR="008D2830" w:rsidRDefault="00910626">
            <w:pPr>
              <w:jc w:val="center"/>
              <w:rPr>
                <w:b/>
                <w:color w:val="FFFFFF" w:themeColor="background1"/>
                <w:sz w:val="22"/>
                <w:szCs w:val="22"/>
                <w:lang w:val="en-US"/>
              </w:rPr>
            </w:pPr>
            <w:r>
              <w:rPr>
                <w:b/>
                <w:color w:val="FFFFFF" w:themeColor="background1"/>
                <w:sz w:val="22"/>
                <w:szCs w:val="22"/>
                <w:lang w:val="en-US"/>
              </w:rPr>
              <w:t>2</w:t>
            </w:r>
          </w:p>
        </w:tc>
        <w:tc>
          <w:tcPr>
            <w:tcW w:w="357" w:type="pct"/>
            <w:vAlign w:val="center"/>
          </w:tcPr>
          <w:p w14:paraId="060A5D0D" w14:textId="77777777" w:rsidR="008D2830" w:rsidRDefault="008D2830">
            <w:pPr>
              <w:jc w:val="center"/>
              <w:rPr>
                <w:sz w:val="22"/>
                <w:szCs w:val="22"/>
              </w:rPr>
            </w:pPr>
          </w:p>
        </w:tc>
        <w:tc>
          <w:tcPr>
            <w:tcW w:w="313" w:type="pct"/>
            <w:vAlign w:val="center"/>
          </w:tcPr>
          <w:p w14:paraId="56A0684E" w14:textId="77777777" w:rsidR="008D2830" w:rsidRDefault="00910626">
            <w:pPr>
              <w:jc w:val="center"/>
              <w:rPr>
                <w:sz w:val="22"/>
                <w:szCs w:val="22"/>
              </w:rPr>
            </w:pPr>
            <w:r>
              <w:rPr>
                <w:sz w:val="22"/>
                <w:szCs w:val="22"/>
              </w:rPr>
              <w:t>7.0</w:t>
            </w:r>
          </w:p>
        </w:tc>
        <w:tc>
          <w:tcPr>
            <w:tcW w:w="538" w:type="pct"/>
            <w:vAlign w:val="center"/>
          </w:tcPr>
          <w:p w14:paraId="62CE5518" w14:textId="77777777" w:rsidR="008D2830" w:rsidRDefault="008D2830">
            <w:pPr>
              <w:jc w:val="center"/>
              <w:rPr>
                <w:sz w:val="22"/>
                <w:szCs w:val="22"/>
              </w:rPr>
            </w:pPr>
          </w:p>
        </w:tc>
        <w:tc>
          <w:tcPr>
            <w:tcW w:w="472" w:type="pct"/>
            <w:vAlign w:val="center"/>
          </w:tcPr>
          <w:p w14:paraId="20A374FA" w14:textId="77777777" w:rsidR="008D2830" w:rsidRDefault="008D2830">
            <w:pPr>
              <w:jc w:val="center"/>
              <w:rPr>
                <w:sz w:val="22"/>
                <w:szCs w:val="22"/>
              </w:rPr>
            </w:pPr>
          </w:p>
        </w:tc>
        <w:tc>
          <w:tcPr>
            <w:tcW w:w="469" w:type="pct"/>
          </w:tcPr>
          <w:p w14:paraId="39CB6CF1" w14:textId="77777777" w:rsidR="008D2830" w:rsidRDefault="008D2830">
            <w:pPr>
              <w:jc w:val="center"/>
              <w:rPr>
                <w:color w:val="000000"/>
              </w:rPr>
            </w:pPr>
          </w:p>
        </w:tc>
        <w:tc>
          <w:tcPr>
            <w:tcW w:w="469" w:type="pct"/>
            <w:vAlign w:val="center"/>
          </w:tcPr>
          <w:p w14:paraId="4C1F3663" w14:textId="77777777" w:rsidR="008D2830" w:rsidRDefault="008D2830">
            <w:pPr>
              <w:jc w:val="center"/>
              <w:rPr>
                <w:sz w:val="22"/>
                <w:szCs w:val="22"/>
              </w:rPr>
            </w:pPr>
          </w:p>
        </w:tc>
        <w:tc>
          <w:tcPr>
            <w:tcW w:w="472" w:type="pct"/>
          </w:tcPr>
          <w:p w14:paraId="64764FD3" w14:textId="77777777" w:rsidR="008D2830" w:rsidRDefault="008D2830">
            <w:pPr>
              <w:jc w:val="center"/>
              <w:rPr>
                <w:sz w:val="22"/>
                <w:szCs w:val="22"/>
              </w:rPr>
            </w:pPr>
          </w:p>
        </w:tc>
        <w:tc>
          <w:tcPr>
            <w:tcW w:w="976" w:type="pct"/>
            <w:shd w:val="clear" w:color="auto" w:fill="F2F2F2" w:themeFill="background1" w:themeFillShade="F2"/>
            <w:vAlign w:val="bottom"/>
          </w:tcPr>
          <w:p w14:paraId="29E14605" w14:textId="77777777" w:rsidR="008D2830" w:rsidRDefault="00910626">
            <w:pPr>
              <w:jc w:val="center"/>
              <w:rPr>
                <w:sz w:val="22"/>
                <w:szCs w:val="22"/>
              </w:rPr>
            </w:pPr>
            <w:r>
              <w:rPr>
                <w:sz w:val="22"/>
                <w:szCs w:val="22"/>
              </w:rPr>
              <w:t>7.0</w:t>
            </w:r>
          </w:p>
        </w:tc>
      </w:tr>
      <w:tr w:rsidR="008D2830" w14:paraId="49E71FAC" w14:textId="77777777">
        <w:trPr>
          <w:trHeight w:val="50"/>
          <w:jc w:val="center"/>
        </w:trPr>
        <w:tc>
          <w:tcPr>
            <w:tcW w:w="676" w:type="pct"/>
            <w:vMerge/>
            <w:shd w:val="clear" w:color="auto" w:fill="92D050"/>
            <w:vAlign w:val="center"/>
          </w:tcPr>
          <w:p w14:paraId="5B1C2619" w14:textId="77777777" w:rsidR="008D2830" w:rsidRDefault="008D2830">
            <w:pPr>
              <w:jc w:val="both"/>
              <w:rPr>
                <w:b/>
                <w:sz w:val="22"/>
                <w:szCs w:val="22"/>
              </w:rPr>
            </w:pPr>
          </w:p>
        </w:tc>
        <w:tc>
          <w:tcPr>
            <w:tcW w:w="259" w:type="pct"/>
            <w:shd w:val="clear" w:color="auto" w:fill="00B050"/>
            <w:vAlign w:val="center"/>
          </w:tcPr>
          <w:p w14:paraId="61EE6CD7" w14:textId="77777777" w:rsidR="008D2830" w:rsidRDefault="00910626">
            <w:pPr>
              <w:jc w:val="center"/>
              <w:rPr>
                <w:b/>
                <w:color w:val="FFFFFF" w:themeColor="background1"/>
                <w:sz w:val="22"/>
                <w:szCs w:val="22"/>
                <w:lang w:val="en-US"/>
              </w:rPr>
            </w:pPr>
            <w:r>
              <w:rPr>
                <w:b/>
                <w:color w:val="FFFFFF" w:themeColor="background1"/>
                <w:sz w:val="22"/>
                <w:szCs w:val="22"/>
                <w:lang w:val="en-US"/>
              </w:rPr>
              <w:t>3</w:t>
            </w:r>
          </w:p>
        </w:tc>
        <w:tc>
          <w:tcPr>
            <w:tcW w:w="357" w:type="pct"/>
            <w:vAlign w:val="center"/>
          </w:tcPr>
          <w:p w14:paraId="12D25331" w14:textId="77777777" w:rsidR="008D2830" w:rsidRDefault="008D2830">
            <w:pPr>
              <w:jc w:val="center"/>
              <w:rPr>
                <w:sz w:val="22"/>
                <w:szCs w:val="22"/>
              </w:rPr>
            </w:pPr>
          </w:p>
        </w:tc>
        <w:tc>
          <w:tcPr>
            <w:tcW w:w="313" w:type="pct"/>
            <w:vAlign w:val="center"/>
          </w:tcPr>
          <w:p w14:paraId="29CE4589" w14:textId="77777777" w:rsidR="008D2830" w:rsidRDefault="008D2830">
            <w:pPr>
              <w:jc w:val="center"/>
              <w:rPr>
                <w:sz w:val="22"/>
                <w:szCs w:val="22"/>
              </w:rPr>
            </w:pPr>
          </w:p>
        </w:tc>
        <w:tc>
          <w:tcPr>
            <w:tcW w:w="538" w:type="pct"/>
            <w:vAlign w:val="center"/>
          </w:tcPr>
          <w:p w14:paraId="694E5E3A" w14:textId="77777777" w:rsidR="008D2830" w:rsidRDefault="008D2830">
            <w:pPr>
              <w:jc w:val="center"/>
              <w:rPr>
                <w:sz w:val="22"/>
                <w:szCs w:val="22"/>
              </w:rPr>
            </w:pPr>
          </w:p>
        </w:tc>
        <w:tc>
          <w:tcPr>
            <w:tcW w:w="472" w:type="pct"/>
            <w:vAlign w:val="center"/>
          </w:tcPr>
          <w:p w14:paraId="7E81BF84" w14:textId="77777777" w:rsidR="008D2830" w:rsidRDefault="00910626">
            <w:pPr>
              <w:jc w:val="center"/>
              <w:rPr>
                <w:sz w:val="22"/>
                <w:szCs w:val="22"/>
              </w:rPr>
            </w:pPr>
            <w:r>
              <w:rPr>
                <w:sz w:val="22"/>
                <w:szCs w:val="22"/>
              </w:rPr>
              <w:t>14.75</w:t>
            </w:r>
          </w:p>
        </w:tc>
        <w:tc>
          <w:tcPr>
            <w:tcW w:w="469" w:type="pct"/>
          </w:tcPr>
          <w:p w14:paraId="529D3319" w14:textId="77777777" w:rsidR="008D2830" w:rsidRDefault="008D2830">
            <w:pPr>
              <w:jc w:val="center"/>
              <w:rPr>
                <w:color w:val="000000"/>
              </w:rPr>
            </w:pPr>
          </w:p>
        </w:tc>
        <w:tc>
          <w:tcPr>
            <w:tcW w:w="469" w:type="pct"/>
            <w:vAlign w:val="center"/>
          </w:tcPr>
          <w:p w14:paraId="73BE2191" w14:textId="77777777" w:rsidR="008D2830" w:rsidRDefault="008D2830">
            <w:pPr>
              <w:jc w:val="center"/>
              <w:rPr>
                <w:sz w:val="22"/>
                <w:szCs w:val="22"/>
              </w:rPr>
            </w:pPr>
          </w:p>
        </w:tc>
        <w:tc>
          <w:tcPr>
            <w:tcW w:w="472" w:type="pct"/>
          </w:tcPr>
          <w:p w14:paraId="601AAF8F" w14:textId="77777777" w:rsidR="008D2830" w:rsidRDefault="008D2830">
            <w:pPr>
              <w:jc w:val="center"/>
              <w:rPr>
                <w:sz w:val="22"/>
                <w:szCs w:val="22"/>
              </w:rPr>
            </w:pPr>
          </w:p>
        </w:tc>
        <w:tc>
          <w:tcPr>
            <w:tcW w:w="976" w:type="pct"/>
            <w:shd w:val="clear" w:color="auto" w:fill="F2F2F2" w:themeFill="background1" w:themeFillShade="F2"/>
            <w:vAlign w:val="bottom"/>
          </w:tcPr>
          <w:p w14:paraId="7ACDF2C3" w14:textId="77777777" w:rsidR="008D2830" w:rsidRDefault="00910626">
            <w:pPr>
              <w:jc w:val="center"/>
              <w:rPr>
                <w:sz w:val="22"/>
                <w:szCs w:val="22"/>
              </w:rPr>
            </w:pPr>
            <w:r>
              <w:rPr>
                <w:sz w:val="22"/>
                <w:szCs w:val="22"/>
              </w:rPr>
              <w:t>14.75</w:t>
            </w:r>
          </w:p>
        </w:tc>
      </w:tr>
      <w:tr w:rsidR="008D2830" w14:paraId="7016AFF7" w14:textId="77777777">
        <w:trPr>
          <w:trHeight w:val="50"/>
          <w:jc w:val="center"/>
        </w:trPr>
        <w:tc>
          <w:tcPr>
            <w:tcW w:w="676" w:type="pct"/>
            <w:vMerge/>
            <w:shd w:val="clear" w:color="auto" w:fill="92D050"/>
            <w:vAlign w:val="center"/>
          </w:tcPr>
          <w:p w14:paraId="42B6D4A3" w14:textId="77777777" w:rsidR="008D2830" w:rsidRDefault="008D2830">
            <w:pPr>
              <w:jc w:val="both"/>
              <w:rPr>
                <w:b/>
                <w:sz w:val="22"/>
                <w:szCs w:val="22"/>
              </w:rPr>
            </w:pPr>
          </w:p>
        </w:tc>
        <w:tc>
          <w:tcPr>
            <w:tcW w:w="259" w:type="pct"/>
            <w:shd w:val="clear" w:color="auto" w:fill="00B050"/>
            <w:vAlign w:val="center"/>
          </w:tcPr>
          <w:p w14:paraId="7B08522B" w14:textId="77777777" w:rsidR="008D2830" w:rsidRDefault="00910626">
            <w:pPr>
              <w:jc w:val="center"/>
              <w:rPr>
                <w:b/>
                <w:color w:val="FFFFFF" w:themeColor="background1"/>
                <w:sz w:val="22"/>
                <w:szCs w:val="22"/>
                <w:lang w:val="en-US"/>
              </w:rPr>
            </w:pPr>
            <w:r>
              <w:rPr>
                <w:b/>
                <w:color w:val="FFFFFF" w:themeColor="background1"/>
                <w:sz w:val="22"/>
                <w:szCs w:val="22"/>
                <w:lang w:val="en-US"/>
              </w:rPr>
              <w:t>4</w:t>
            </w:r>
          </w:p>
        </w:tc>
        <w:tc>
          <w:tcPr>
            <w:tcW w:w="357" w:type="pct"/>
            <w:vAlign w:val="center"/>
          </w:tcPr>
          <w:p w14:paraId="09453D7A" w14:textId="77777777" w:rsidR="008D2830" w:rsidRDefault="00910626">
            <w:pPr>
              <w:jc w:val="center"/>
              <w:rPr>
                <w:sz w:val="22"/>
                <w:szCs w:val="22"/>
              </w:rPr>
            </w:pPr>
            <w:r>
              <w:rPr>
                <w:sz w:val="22"/>
                <w:szCs w:val="22"/>
              </w:rPr>
              <w:t>1,75</w:t>
            </w:r>
          </w:p>
        </w:tc>
        <w:tc>
          <w:tcPr>
            <w:tcW w:w="313" w:type="pct"/>
            <w:vAlign w:val="center"/>
          </w:tcPr>
          <w:p w14:paraId="40541C8E" w14:textId="77777777" w:rsidR="008D2830" w:rsidRDefault="008D2830">
            <w:pPr>
              <w:jc w:val="center"/>
              <w:rPr>
                <w:sz w:val="22"/>
                <w:szCs w:val="22"/>
              </w:rPr>
            </w:pPr>
          </w:p>
        </w:tc>
        <w:tc>
          <w:tcPr>
            <w:tcW w:w="538" w:type="pct"/>
            <w:vAlign w:val="center"/>
          </w:tcPr>
          <w:p w14:paraId="75D84601" w14:textId="77777777" w:rsidR="008D2830" w:rsidRDefault="00910626">
            <w:pPr>
              <w:jc w:val="center"/>
              <w:rPr>
                <w:sz w:val="22"/>
                <w:szCs w:val="22"/>
              </w:rPr>
            </w:pPr>
            <w:r>
              <w:rPr>
                <w:sz w:val="22"/>
                <w:szCs w:val="22"/>
              </w:rPr>
              <w:t>1.0</w:t>
            </w:r>
          </w:p>
        </w:tc>
        <w:tc>
          <w:tcPr>
            <w:tcW w:w="472" w:type="pct"/>
            <w:vAlign w:val="center"/>
          </w:tcPr>
          <w:p w14:paraId="05028D14" w14:textId="77777777" w:rsidR="008D2830" w:rsidRDefault="00910626">
            <w:pPr>
              <w:jc w:val="center"/>
              <w:rPr>
                <w:sz w:val="22"/>
                <w:szCs w:val="22"/>
              </w:rPr>
            </w:pPr>
            <w:r>
              <w:rPr>
                <w:sz w:val="22"/>
                <w:szCs w:val="22"/>
              </w:rPr>
              <w:t>0,25</w:t>
            </w:r>
          </w:p>
        </w:tc>
        <w:tc>
          <w:tcPr>
            <w:tcW w:w="469" w:type="pct"/>
            <w:vAlign w:val="center"/>
          </w:tcPr>
          <w:p w14:paraId="4DEADD5B" w14:textId="77777777" w:rsidR="008D2830" w:rsidRDefault="00910626">
            <w:pPr>
              <w:jc w:val="center"/>
              <w:rPr>
                <w:color w:val="000000"/>
              </w:rPr>
            </w:pPr>
            <w:r>
              <w:rPr>
                <w:color w:val="000000"/>
              </w:rPr>
              <w:t>1.00</w:t>
            </w:r>
          </w:p>
        </w:tc>
        <w:tc>
          <w:tcPr>
            <w:tcW w:w="469" w:type="pct"/>
            <w:vAlign w:val="center"/>
          </w:tcPr>
          <w:p w14:paraId="463AC287" w14:textId="77777777" w:rsidR="008D2830" w:rsidRDefault="00910626">
            <w:pPr>
              <w:jc w:val="center"/>
              <w:rPr>
                <w:sz w:val="22"/>
                <w:szCs w:val="22"/>
              </w:rPr>
            </w:pPr>
            <w:r>
              <w:rPr>
                <w:sz w:val="22"/>
                <w:szCs w:val="22"/>
              </w:rPr>
              <w:t>1.0</w:t>
            </w:r>
          </w:p>
        </w:tc>
        <w:tc>
          <w:tcPr>
            <w:tcW w:w="472" w:type="pct"/>
          </w:tcPr>
          <w:p w14:paraId="5745800C" w14:textId="77777777" w:rsidR="008D2830" w:rsidRDefault="00910626">
            <w:pPr>
              <w:jc w:val="center"/>
              <w:rPr>
                <w:sz w:val="22"/>
                <w:szCs w:val="22"/>
              </w:rPr>
            </w:pPr>
            <w:r>
              <w:rPr>
                <w:sz w:val="22"/>
                <w:szCs w:val="22"/>
              </w:rPr>
              <w:t>0,5</w:t>
            </w:r>
          </w:p>
        </w:tc>
        <w:tc>
          <w:tcPr>
            <w:tcW w:w="976" w:type="pct"/>
            <w:shd w:val="clear" w:color="auto" w:fill="F2F2F2" w:themeFill="background1" w:themeFillShade="F2"/>
            <w:vAlign w:val="bottom"/>
          </w:tcPr>
          <w:p w14:paraId="204E1F62" w14:textId="77777777" w:rsidR="008D2830" w:rsidRDefault="00910626">
            <w:pPr>
              <w:jc w:val="center"/>
              <w:rPr>
                <w:sz w:val="22"/>
                <w:szCs w:val="22"/>
              </w:rPr>
            </w:pPr>
            <w:r>
              <w:rPr>
                <w:sz w:val="22"/>
                <w:szCs w:val="22"/>
              </w:rPr>
              <w:t>5.50</w:t>
            </w:r>
          </w:p>
        </w:tc>
      </w:tr>
      <w:tr w:rsidR="008D2830" w14:paraId="12919713" w14:textId="77777777">
        <w:trPr>
          <w:trHeight w:val="50"/>
          <w:jc w:val="center"/>
        </w:trPr>
        <w:tc>
          <w:tcPr>
            <w:tcW w:w="676" w:type="pct"/>
            <w:vMerge/>
            <w:shd w:val="clear" w:color="auto" w:fill="92D050"/>
            <w:vAlign w:val="center"/>
          </w:tcPr>
          <w:p w14:paraId="31698DDE" w14:textId="77777777" w:rsidR="008D2830" w:rsidRDefault="008D2830">
            <w:pPr>
              <w:jc w:val="both"/>
              <w:rPr>
                <w:b/>
                <w:sz w:val="22"/>
                <w:szCs w:val="22"/>
              </w:rPr>
            </w:pPr>
          </w:p>
        </w:tc>
        <w:tc>
          <w:tcPr>
            <w:tcW w:w="259" w:type="pct"/>
            <w:shd w:val="clear" w:color="auto" w:fill="00B050"/>
            <w:vAlign w:val="center"/>
          </w:tcPr>
          <w:p w14:paraId="3974504C" w14:textId="77777777" w:rsidR="008D2830" w:rsidRDefault="00910626">
            <w:pPr>
              <w:jc w:val="center"/>
              <w:rPr>
                <w:b/>
                <w:color w:val="FFFFFF" w:themeColor="background1"/>
                <w:sz w:val="22"/>
                <w:szCs w:val="22"/>
                <w:lang w:val="en-US"/>
              </w:rPr>
            </w:pPr>
            <w:r>
              <w:rPr>
                <w:b/>
                <w:color w:val="FFFFFF" w:themeColor="background1"/>
                <w:sz w:val="22"/>
                <w:szCs w:val="22"/>
                <w:lang w:val="en-US"/>
              </w:rPr>
              <w:t>5</w:t>
            </w:r>
          </w:p>
        </w:tc>
        <w:tc>
          <w:tcPr>
            <w:tcW w:w="357" w:type="pct"/>
            <w:vAlign w:val="center"/>
          </w:tcPr>
          <w:p w14:paraId="3E39347F" w14:textId="77777777" w:rsidR="008D2830" w:rsidRDefault="008D2830">
            <w:pPr>
              <w:jc w:val="center"/>
              <w:rPr>
                <w:sz w:val="22"/>
                <w:szCs w:val="22"/>
              </w:rPr>
            </w:pPr>
          </w:p>
        </w:tc>
        <w:tc>
          <w:tcPr>
            <w:tcW w:w="313" w:type="pct"/>
            <w:vAlign w:val="center"/>
          </w:tcPr>
          <w:p w14:paraId="339FD184" w14:textId="77777777" w:rsidR="008D2830" w:rsidRDefault="008D2830">
            <w:pPr>
              <w:jc w:val="center"/>
              <w:rPr>
                <w:sz w:val="22"/>
                <w:szCs w:val="22"/>
              </w:rPr>
            </w:pPr>
          </w:p>
        </w:tc>
        <w:tc>
          <w:tcPr>
            <w:tcW w:w="538" w:type="pct"/>
            <w:vAlign w:val="center"/>
          </w:tcPr>
          <w:p w14:paraId="15358594" w14:textId="77777777" w:rsidR="008D2830" w:rsidRDefault="008D2830">
            <w:pPr>
              <w:jc w:val="center"/>
              <w:rPr>
                <w:sz w:val="22"/>
                <w:szCs w:val="22"/>
              </w:rPr>
            </w:pPr>
          </w:p>
        </w:tc>
        <w:tc>
          <w:tcPr>
            <w:tcW w:w="472" w:type="pct"/>
            <w:vAlign w:val="center"/>
          </w:tcPr>
          <w:p w14:paraId="41524353" w14:textId="77777777" w:rsidR="008D2830" w:rsidRDefault="008D2830">
            <w:pPr>
              <w:jc w:val="center"/>
              <w:rPr>
                <w:sz w:val="22"/>
                <w:szCs w:val="22"/>
              </w:rPr>
            </w:pPr>
          </w:p>
        </w:tc>
        <w:tc>
          <w:tcPr>
            <w:tcW w:w="469" w:type="pct"/>
          </w:tcPr>
          <w:p w14:paraId="0BEDA8B6" w14:textId="77777777" w:rsidR="008D2830" w:rsidRDefault="008D2830">
            <w:pPr>
              <w:jc w:val="center"/>
              <w:rPr>
                <w:color w:val="000000"/>
              </w:rPr>
            </w:pPr>
          </w:p>
        </w:tc>
        <w:tc>
          <w:tcPr>
            <w:tcW w:w="469" w:type="pct"/>
            <w:vAlign w:val="center"/>
          </w:tcPr>
          <w:p w14:paraId="376E14A0" w14:textId="77777777" w:rsidR="008D2830" w:rsidRDefault="008D2830">
            <w:pPr>
              <w:jc w:val="center"/>
              <w:rPr>
                <w:sz w:val="22"/>
                <w:szCs w:val="22"/>
              </w:rPr>
            </w:pPr>
          </w:p>
        </w:tc>
        <w:tc>
          <w:tcPr>
            <w:tcW w:w="472" w:type="pct"/>
          </w:tcPr>
          <w:p w14:paraId="151A150B" w14:textId="77777777" w:rsidR="008D2830" w:rsidRDefault="00910626">
            <w:pPr>
              <w:jc w:val="center"/>
              <w:rPr>
                <w:sz w:val="22"/>
                <w:szCs w:val="22"/>
              </w:rPr>
            </w:pPr>
            <w:r>
              <w:rPr>
                <w:sz w:val="22"/>
                <w:szCs w:val="22"/>
              </w:rPr>
              <w:t>14.50</w:t>
            </w:r>
          </w:p>
        </w:tc>
        <w:tc>
          <w:tcPr>
            <w:tcW w:w="976" w:type="pct"/>
            <w:shd w:val="clear" w:color="auto" w:fill="F2F2F2" w:themeFill="background1" w:themeFillShade="F2"/>
            <w:vAlign w:val="bottom"/>
          </w:tcPr>
          <w:p w14:paraId="24A61573" w14:textId="77777777" w:rsidR="008D2830" w:rsidRDefault="00910626">
            <w:pPr>
              <w:jc w:val="center"/>
              <w:rPr>
                <w:sz w:val="22"/>
                <w:szCs w:val="22"/>
              </w:rPr>
            </w:pPr>
            <w:r>
              <w:rPr>
                <w:sz w:val="22"/>
                <w:szCs w:val="22"/>
              </w:rPr>
              <w:t>14.50</w:t>
            </w:r>
          </w:p>
        </w:tc>
      </w:tr>
      <w:tr w:rsidR="008D2830" w14:paraId="75064A5A" w14:textId="77777777">
        <w:trPr>
          <w:trHeight w:val="50"/>
          <w:jc w:val="center"/>
        </w:trPr>
        <w:tc>
          <w:tcPr>
            <w:tcW w:w="676" w:type="pct"/>
            <w:vMerge/>
            <w:shd w:val="clear" w:color="auto" w:fill="92D050"/>
            <w:vAlign w:val="center"/>
          </w:tcPr>
          <w:p w14:paraId="765D7383" w14:textId="77777777" w:rsidR="008D2830" w:rsidRDefault="008D2830">
            <w:pPr>
              <w:jc w:val="both"/>
              <w:rPr>
                <w:b/>
              </w:rPr>
            </w:pPr>
          </w:p>
        </w:tc>
        <w:tc>
          <w:tcPr>
            <w:tcW w:w="259" w:type="pct"/>
            <w:shd w:val="clear" w:color="auto" w:fill="00B050"/>
            <w:vAlign w:val="center"/>
          </w:tcPr>
          <w:p w14:paraId="7A2570F5" w14:textId="77777777" w:rsidR="008D2830" w:rsidRDefault="00910626">
            <w:pPr>
              <w:jc w:val="center"/>
              <w:rPr>
                <w:b/>
                <w:color w:val="FFFFFF" w:themeColor="background1"/>
                <w:sz w:val="22"/>
                <w:szCs w:val="22"/>
              </w:rPr>
            </w:pPr>
            <w:r>
              <w:rPr>
                <w:b/>
                <w:color w:val="FFFFFF" w:themeColor="background1"/>
                <w:sz w:val="22"/>
                <w:szCs w:val="22"/>
              </w:rPr>
              <w:t>6</w:t>
            </w:r>
          </w:p>
        </w:tc>
        <w:tc>
          <w:tcPr>
            <w:tcW w:w="357" w:type="pct"/>
            <w:vAlign w:val="center"/>
          </w:tcPr>
          <w:p w14:paraId="096B5753" w14:textId="77777777" w:rsidR="008D2830" w:rsidRDefault="008D2830">
            <w:pPr>
              <w:jc w:val="center"/>
            </w:pPr>
          </w:p>
        </w:tc>
        <w:tc>
          <w:tcPr>
            <w:tcW w:w="313" w:type="pct"/>
            <w:vAlign w:val="center"/>
          </w:tcPr>
          <w:p w14:paraId="7601C96A" w14:textId="77777777" w:rsidR="008D2830" w:rsidRDefault="008D2830">
            <w:pPr>
              <w:jc w:val="center"/>
            </w:pPr>
          </w:p>
        </w:tc>
        <w:tc>
          <w:tcPr>
            <w:tcW w:w="538" w:type="pct"/>
            <w:vAlign w:val="center"/>
          </w:tcPr>
          <w:p w14:paraId="3D98E58A" w14:textId="77777777" w:rsidR="008D2830" w:rsidRDefault="008D2830">
            <w:pPr>
              <w:jc w:val="center"/>
            </w:pPr>
          </w:p>
        </w:tc>
        <w:tc>
          <w:tcPr>
            <w:tcW w:w="472" w:type="pct"/>
            <w:vAlign w:val="center"/>
          </w:tcPr>
          <w:p w14:paraId="2DAAA6B1" w14:textId="77777777" w:rsidR="008D2830" w:rsidRDefault="008D2830">
            <w:pPr>
              <w:jc w:val="center"/>
            </w:pPr>
          </w:p>
        </w:tc>
        <w:tc>
          <w:tcPr>
            <w:tcW w:w="469" w:type="pct"/>
          </w:tcPr>
          <w:p w14:paraId="06C999B0" w14:textId="77777777" w:rsidR="008D2830" w:rsidRDefault="008D2830">
            <w:pPr>
              <w:jc w:val="center"/>
            </w:pPr>
          </w:p>
        </w:tc>
        <w:tc>
          <w:tcPr>
            <w:tcW w:w="469" w:type="pct"/>
            <w:vAlign w:val="center"/>
          </w:tcPr>
          <w:p w14:paraId="7F19B00D" w14:textId="77777777" w:rsidR="008D2830" w:rsidRDefault="008D2830">
            <w:pPr>
              <w:jc w:val="center"/>
            </w:pPr>
          </w:p>
        </w:tc>
        <w:tc>
          <w:tcPr>
            <w:tcW w:w="472" w:type="pct"/>
          </w:tcPr>
          <w:p w14:paraId="1783EEFE" w14:textId="77777777" w:rsidR="008D2830" w:rsidRDefault="00910626">
            <w:pPr>
              <w:jc w:val="center"/>
              <w:rPr>
                <w:sz w:val="22"/>
                <w:szCs w:val="22"/>
              </w:rPr>
            </w:pPr>
            <w:r>
              <w:rPr>
                <w:sz w:val="22"/>
                <w:szCs w:val="22"/>
              </w:rPr>
              <w:t>2.75</w:t>
            </w:r>
          </w:p>
        </w:tc>
        <w:tc>
          <w:tcPr>
            <w:tcW w:w="976" w:type="pct"/>
            <w:shd w:val="clear" w:color="auto" w:fill="F2F2F2" w:themeFill="background1" w:themeFillShade="F2"/>
            <w:vAlign w:val="bottom"/>
          </w:tcPr>
          <w:p w14:paraId="3B743AF3" w14:textId="77777777" w:rsidR="008D2830" w:rsidRDefault="00910626">
            <w:pPr>
              <w:jc w:val="center"/>
            </w:pPr>
            <w:r>
              <w:t>2.75</w:t>
            </w:r>
          </w:p>
        </w:tc>
      </w:tr>
      <w:tr w:rsidR="008D2830" w14:paraId="6DE7A778" w14:textId="77777777">
        <w:trPr>
          <w:trHeight w:val="50"/>
          <w:jc w:val="center"/>
        </w:trPr>
        <w:tc>
          <w:tcPr>
            <w:tcW w:w="676" w:type="pct"/>
            <w:vMerge/>
            <w:shd w:val="clear" w:color="auto" w:fill="92D050"/>
            <w:vAlign w:val="center"/>
          </w:tcPr>
          <w:p w14:paraId="0D5F42E1" w14:textId="77777777" w:rsidR="008D2830" w:rsidRDefault="008D2830">
            <w:pPr>
              <w:jc w:val="both"/>
              <w:rPr>
                <w:b/>
              </w:rPr>
            </w:pPr>
          </w:p>
        </w:tc>
        <w:tc>
          <w:tcPr>
            <w:tcW w:w="259" w:type="pct"/>
            <w:shd w:val="clear" w:color="auto" w:fill="00B050"/>
            <w:vAlign w:val="center"/>
          </w:tcPr>
          <w:p w14:paraId="1A955FAC" w14:textId="77777777" w:rsidR="008D2830" w:rsidRDefault="00910626">
            <w:pPr>
              <w:jc w:val="center"/>
              <w:rPr>
                <w:b/>
                <w:color w:val="FFFFFF" w:themeColor="background1"/>
              </w:rPr>
            </w:pPr>
            <w:r>
              <w:rPr>
                <w:b/>
                <w:color w:val="FFFFFF" w:themeColor="background1"/>
              </w:rPr>
              <w:t>7</w:t>
            </w:r>
          </w:p>
        </w:tc>
        <w:tc>
          <w:tcPr>
            <w:tcW w:w="357" w:type="pct"/>
            <w:vAlign w:val="center"/>
          </w:tcPr>
          <w:p w14:paraId="6F840A38" w14:textId="77777777" w:rsidR="008D2830" w:rsidRDefault="008D2830">
            <w:pPr>
              <w:jc w:val="center"/>
            </w:pPr>
          </w:p>
        </w:tc>
        <w:tc>
          <w:tcPr>
            <w:tcW w:w="313" w:type="pct"/>
            <w:vAlign w:val="center"/>
          </w:tcPr>
          <w:p w14:paraId="37890426" w14:textId="77777777" w:rsidR="008D2830" w:rsidRDefault="008D2830">
            <w:pPr>
              <w:jc w:val="center"/>
            </w:pPr>
          </w:p>
        </w:tc>
        <w:tc>
          <w:tcPr>
            <w:tcW w:w="538" w:type="pct"/>
            <w:vAlign w:val="center"/>
          </w:tcPr>
          <w:p w14:paraId="1E70FEBF" w14:textId="77777777" w:rsidR="008D2830" w:rsidRDefault="00910626">
            <w:pPr>
              <w:jc w:val="center"/>
            </w:pPr>
            <w:r>
              <w:rPr>
                <w:sz w:val="22"/>
                <w:szCs w:val="22"/>
              </w:rPr>
              <w:t>17.0</w:t>
            </w:r>
          </w:p>
        </w:tc>
        <w:tc>
          <w:tcPr>
            <w:tcW w:w="472" w:type="pct"/>
            <w:vAlign w:val="center"/>
          </w:tcPr>
          <w:p w14:paraId="6FE9B02A" w14:textId="77777777" w:rsidR="008D2830" w:rsidRDefault="008D2830">
            <w:pPr>
              <w:jc w:val="center"/>
            </w:pPr>
          </w:p>
        </w:tc>
        <w:tc>
          <w:tcPr>
            <w:tcW w:w="469" w:type="pct"/>
          </w:tcPr>
          <w:p w14:paraId="73181FBC" w14:textId="77777777" w:rsidR="008D2830" w:rsidRDefault="008D2830">
            <w:pPr>
              <w:jc w:val="center"/>
            </w:pPr>
          </w:p>
        </w:tc>
        <w:tc>
          <w:tcPr>
            <w:tcW w:w="469" w:type="pct"/>
            <w:vAlign w:val="center"/>
          </w:tcPr>
          <w:p w14:paraId="7F865F76" w14:textId="77777777" w:rsidR="008D2830" w:rsidRDefault="008D2830">
            <w:pPr>
              <w:jc w:val="center"/>
            </w:pPr>
          </w:p>
        </w:tc>
        <w:tc>
          <w:tcPr>
            <w:tcW w:w="472" w:type="pct"/>
          </w:tcPr>
          <w:p w14:paraId="61092EEC" w14:textId="77777777" w:rsidR="008D2830" w:rsidRDefault="008D2830">
            <w:pPr>
              <w:jc w:val="center"/>
              <w:rPr>
                <w:sz w:val="22"/>
                <w:szCs w:val="22"/>
              </w:rPr>
            </w:pPr>
          </w:p>
        </w:tc>
        <w:tc>
          <w:tcPr>
            <w:tcW w:w="976" w:type="pct"/>
            <w:shd w:val="clear" w:color="auto" w:fill="F2F2F2" w:themeFill="background1" w:themeFillShade="F2"/>
            <w:vAlign w:val="bottom"/>
          </w:tcPr>
          <w:p w14:paraId="3859F3B8" w14:textId="77777777" w:rsidR="008D2830" w:rsidRDefault="00910626">
            <w:pPr>
              <w:jc w:val="center"/>
            </w:pPr>
            <w:r>
              <w:t>17.0</w:t>
            </w:r>
          </w:p>
        </w:tc>
      </w:tr>
      <w:tr w:rsidR="008D2830" w14:paraId="39C236F0" w14:textId="77777777">
        <w:trPr>
          <w:trHeight w:val="50"/>
          <w:jc w:val="center"/>
        </w:trPr>
        <w:tc>
          <w:tcPr>
            <w:tcW w:w="676" w:type="pct"/>
            <w:shd w:val="clear" w:color="auto" w:fill="92D050"/>
            <w:vAlign w:val="center"/>
          </w:tcPr>
          <w:p w14:paraId="6B108753" w14:textId="77777777" w:rsidR="008D2830" w:rsidRDefault="008D2830">
            <w:pPr>
              <w:jc w:val="both"/>
              <w:rPr>
                <w:b/>
              </w:rPr>
            </w:pPr>
          </w:p>
        </w:tc>
        <w:tc>
          <w:tcPr>
            <w:tcW w:w="259" w:type="pct"/>
            <w:shd w:val="clear" w:color="auto" w:fill="00B050"/>
            <w:vAlign w:val="center"/>
          </w:tcPr>
          <w:p w14:paraId="7424682C" w14:textId="77777777" w:rsidR="008D2830" w:rsidRDefault="00910626">
            <w:pPr>
              <w:jc w:val="center"/>
              <w:rPr>
                <w:b/>
                <w:color w:val="FFFFFF" w:themeColor="background1"/>
              </w:rPr>
            </w:pPr>
            <w:r>
              <w:rPr>
                <w:b/>
                <w:color w:val="FFFFFF" w:themeColor="background1"/>
              </w:rPr>
              <w:t>8</w:t>
            </w:r>
          </w:p>
        </w:tc>
        <w:tc>
          <w:tcPr>
            <w:tcW w:w="357" w:type="pct"/>
            <w:vAlign w:val="center"/>
          </w:tcPr>
          <w:p w14:paraId="33BD44EA" w14:textId="77777777" w:rsidR="008D2830" w:rsidRDefault="008D2830">
            <w:pPr>
              <w:jc w:val="center"/>
            </w:pPr>
          </w:p>
        </w:tc>
        <w:tc>
          <w:tcPr>
            <w:tcW w:w="313" w:type="pct"/>
            <w:vAlign w:val="center"/>
          </w:tcPr>
          <w:p w14:paraId="7F099241" w14:textId="77777777" w:rsidR="008D2830" w:rsidRDefault="008D2830">
            <w:pPr>
              <w:jc w:val="center"/>
            </w:pPr>
          </w:p>
        </w:tc>
        <w:tc>
          <w:tcPr>
            <w:tcW w:w="538" w:type="pct"/>
            <w:vAlign w:val="center"/>
          </w:tcPr>
          <w:p w14:paraId="2D3CD23B" w14:textId="77777777" w:rsidR="008D2830" w:rsidRDefault="008D2830">
            <w:pPr>
              <w:jc w:val="center"/>
            </w:pPr>
          </w:p>
        </w:tc>
        <w:tc>
          <w:tcPr>
            <w:tcW w:w="472" w:type="pct"/>
            <w:vAlign w:val="center"/>
          </w:tcPr>
          <w:p w14:paraId="1159FCC6" w14:textId="77777777" w:rsidR="008D2830" w:rsidRDefault="008D2830">
            <w:pPr>
              <w:jc w:val="center"/>
            </w:pPr>
          </w:p>
        </w:tc>
        <w:tc>
          <w:tcPr>
            <w:tcW w:w="469" w:type="pct"/>
          </w:tcPr>
          <w:p w14:paraId="4442FB84" w14:textId="77777777" w:rsidR="008D2830" w:rsidRDefault="008D2830">
            <w:pPr>
              <w:jc w:val="center"/>
            </w:pPr>
          </w:p>
        </w:tc>
        <w:tc>
          <w:tcPr>
            <w:tcW w:w="469" w:type="pct"/>
            <w:vAlign w:val="center"/>
          </w:tcPr>
          <w:p w14:paraId="58B7CAA6" w14:textId="77777777" w:rsidR="008D2830" w:rsidRDefault="008D2830">
            <w:pPr>
              <w:jc w:val="center"/>
            </w:pPr>
          </w:p>
        </w:tc>
        <w:tc>
          <w:tcPr>
            <w:tcW w:w="472" w:type="pct"/>
          </w:tcPr>
          <w:p w14:paraId="1DE61806" w14:textId="77777777" w:rsidR="008D2830" w:rsidRDefault="00910626">
            <w:pPr>
              <w:jc w:val="center"/>
            </w:pPr>
            <w:r>
              <w:t>1.0</w:t>
            </w:r>
          </w:p>
        </w:tc>
        <w:tc>
          <w:tcPr>
            <w:tcW w:w="976" w:type="pct"/>
            <w:shd w:val="clear" w:color="auto" w:fill="F2F2F2" w:themeFill="background1" w:themeFillShade="F2"/>
            <w:vAlign w:val="bottom"/>
          </w:tcPr>
          <w:p w14:paraId="1F34703A" w14:textId="77777777" w:rsidR="008D2830" w:rsidRDefault="00910626">
            <w:pPr>
              <w:jc w:val="center"/>
            </w:pPr>
            <w:r>
              <w:t>1.0</w:t>
            </w:r>
          </w:p>
        </w:tc>
      </w:tr>
      <w:tr w:rsidR="008D2830" w14:paraId="01653A32" w14:textId="77777777">
        <w:trPr>
          <w:trHeight w:val="50"/>
          <w:jc w:val="center"/>
        </w:trPr>
        <w:tc>
          <w:tcPr>
            <w:tcW w:w="676" w:type="pct"/>
            <w:shd w:val="clear" w:color="auto" w:fill="92D050"/>
            <w:vAlign w:val="center"/>
          </w:tcPr>
          <w:p w14:paraId="6AC2752B" w14:textId="77777777" w:rsidR="008D2830" w:rsidRDefault="008D2830">
            <w:pPr>
              <w:jc w:val="both"/>
              <w:rPr>
                <w:b/>
              </w:rPr>
            </w:pPr>
          </w:p>
        </w:tc>
        <w:tc>
          <w:tcPr>
            <w:tcW w:w="259" w:type="pct"/>
            <w:shd w:val="clear" w:color="auto" w:fill="00B050"/>
            <w:vAlign w:val="center"/>
          </w:tcPr>
          <w:p w14:paraId="4115E69C" w14:textId="77777777" w:rsidR="008D2830" w:rsidRDefault="00910626">
            <w:pPr>
              <w:jc w:val="center"/>
              <w:rPr>
                <w:b/>
                <w:color w:val="FFFFFF" w:themeColor="background1"/>
              </w:rPr>
            </w:pPr>
            <w:r>
              <w:rPr>
                <w:b/>
                <w:color w:val="FFFFFF" w:themeColor="background1"/>
              </w:rPr>
              <w:t>9</w:t>
            </w:r>
          </w:p>
        </w:tc>
        <w:tc>
          <w:tcPr>
            <w:tcW w:w="357" w:type="pct"/>
            <w:vAlign w:val="center"/>
          </w:tcPr>
          <w:p w14:paraId="003CCF69" w14:textId="77777777" w:rsidR="008D2830" w:rsidRDefault="008D2830">
            <w:pPr>
              <w:jc w:val="center"/>
            </w:pPr>
          </w:p>
        </w:tc>
        <w:tc>
          <w:tcPr>
            <w:tcW w:w="313" w:type="pct"/>
            <w:vAlign w:val="center"/>
          </w:tcPr>
          <w:p w14:paraId="37ED8F5D" w14:textId="77777777" w:rsidR="008D2830" w:rsidRDefault="008D2830">
            <w:pPr>
              <w:jc w:val="center"/>
            </w:pPr>
          </w:p>
        </w:tc>
        <w:tc>
          <w:tcPr>
            <w:tcW w:w="538" w:type="pct"/>
            <w:vAlign w:val="center"/>
          </w:tcPr>
          <w:p w14:paraId="2FA1C0AC" w14:textId="77777777" w:rsidR="008D2830" w:rsidRDefault="008D2830">
            <w:pPr>
              <w:jc w:val="center"/>
            </w:pPr>
          </w:p>
        </w:tc>
        <w:tc>
          <w:tcPr>
            <w:tcW w:w="472" w:type="pct"/>
            <w:vAlign w:val="center"/>
          </w:tcPr>
          <w:p w14:paraId="6B695F32" w14:textId="77777777" w:rsidR="008D2830" w:rsidRDefault="008D2830">
            <w:pPr>
              <w:jc w:val="center"/>
            </w:pPr>
          </w:p>
        </w:tc>
        <w:tc>
          <w:tcPr>
            <w:tcW w:w="469" w:type="pct"/>
          </w:tcPr>
          <w:p w14:paraId="447603C4" w14:textId="77777777" w:rsidR="008D2830" w:rsidRDefault="008D2830">
            <w:pPr>
              <w:jc w:val="center"/>
            </w:pPr>
          </w:p>
        </w:tc>
        <w:tc>
          <w:tcPr>
            <w:tcW w:w="469" w:type="pct"/>
            <w:vAlign w:val="center"/>
          </w:tcPr>
          <w:p w14:paraId="7E7B40C1" w14:textId="77777777" w:rsidR="008D2830" w:rsidRDefault="008D2830">
            <w:pPr>
              <w:jc w:val="center"/>
            </w:pPr>
          </w:p>
        </w:tc>
        <w:tc>
          <w:tcPr>
            <w:tcW w:w="472" w:type="pct"/>
          </w:tcPr>
          <w:p w14:paraId="5970220D" w14:textId="77777777" w:rsidR="008D2830" w:rsidRDefault="00910626">
            <w:pPr>
              <w:jc w:val="center"/>
            </w:pPr>
            <w:r>
              <w:t>1.25</w:t>
            </w:r>
          </w:p>
        </w:tc>
        <w:tc>
          <w:tcPr>
            <w:tcW w:w="976" w:type="pct"/>
            <w:shd w:val="clear" w:color="auto" w:fill="F2F2F2" w:themeFill="background1" w:themeFillShade="F2"/>
            <w:vAlign w:val="bottom"/>
          </w:tcPr>
          <w:p w14:paraId="3DD722F7" w14:textId="77777777" w:rsidR="008D2830" w:rsidRDefault="00910626">
            <w:pPr>
              <w:jc w:val="center"/>
            </w:pPr>
            <w:r>
              <w:t>1.25</w:t>
            </w:r>
          </w:p>
        </w:tc>
      </w:tr>
      <w:tr w:rsidR="008D2830" w14:paraId="24785AFB" w14:textId="77777777">
        <w:trPr>
          <w:trHeight w:val="50"/>
          <w:jc w:val="center"/>
        </w:trPr>
        <w:tc>
          <w:tcPr>
            <w:tcW w:w="676" w:type="pct"/>
            <w:shd w:val="clear" w:color="auto" w:fill="92D050"/>
            <w:vAlign w:val="center"/>
          </w:tcPr>
          <w:p w14:paraId="23764930" w14:textId="77777777" w:rsidR="008D2830" w:rsidRDefault="008D2830">
            <w:pPr>
              <w:jc w:val="both"/>
              <w:rPr>
                <w:b/>
              </w:rPr>
            </w:pPr>
          </w:p>
        </w:tc>
        <w:tc>
          <w:tcPr>
            <w:tcW w:w="259" w:type="pct"/>
            <w:shd w:val="clear" w:color="auto" w:fill="00B050"/>
            <w:vAlign w:val="center"/>
          </w:tcPr>
          <w:p w14:paraId="0BE272AF" w14:textId="77777777" w:rsidR="008D2830" w:rsidRDefault="00910626">
            <w:pPr>
              <w:jc w:val="center"/>
              <w:rPr>
                <w:b/>
                <w:color w:val="FFFFFF" w:themeColor="background1"/>
              </w:rPr>
            </w:pPr>
            <w:r>
              <w:rPr>
                <w:b/>
                <w:color w:val="FFFFFF" w:themeColor="background1"/>
              </w:rPr>
              <w:t>10</w:t>
            </w:r>
          </w:p>
        </w:tc>
        <w:tc>
          <w:tcPr>
            <w:tcW w:w="357" w:type="pct"/>
            <w:vAlign w:val="center"/>
          </w:tcPr>
          <w:p w14:paraId="0956640E" w14:textId="77777777" w:rsidR="008D2830" w:rsidRDefault="008D2830">
            <w:pPr>
              <w:jc w:val="center"/>
            </w:pPr>
          </w:p>
        </w:tc>
        <w:tc>
          <w:tcPr>
            <w:tcW w:w="313" w:type="pct"/>
            <w:vAlign w:val="center"/>
          </w:tcPr>
          <w:p w14:paraId="524918F5" w14:textId="77777777" w:rsidR="008D2830" w:rsidRDefault="008D2830">
            <w:pPr>
              <w:jc w:val="center"/>
            </w:pPr>
          </w:p>
        </w:tc>
        <w:tc>
          <w:tcPr>
            <w:tcW w:w="538" w:type="pct"/>
            <w:vAlign w:val="center"/>
          </w:tcPr>
          <w:p w14:paraId="594F431C" w14:textId="77777777" w:rsidR="008D2830" w:rsidRDefault="008D2830">
            <w:pPr>
              <w:jc w:val="center"/>
            </w:pPr>
          </w:p>
        </w:tc>
        <w:tc>
          <w:tcPr>
            <w:tcW w:w="472" w:type="pct"/>
            <w:vAlign w:val="center"/>
          </w:tcPr>
          <w:p w14:paraId="50CE7212" w14:textId="77777777" w:rsidR="008D2830" w:rsidRDefault="008D2830">
            <w:pPr>
              <w:jc w:val="center"/>
            </w:pPr>
          </w:p>
        </w:tc>
        <w:tc>
          <w:tcPr>
            <w:tcW w:w="469" w:type="pct"/>
          </w:tcPr>
          <w:p w14:paraId="1AFB01C5" w14:textId="77777777" w:rsidR="008D2830" w:rsidRDefault="008D2830">
            <w:pPr>
              <w:jc w:val="center"/>
            </w:pPr>
          </w:p>
        </w:tc>
        <w:tc>
          <w:tcPr>
            <w:tcW w:w="469" w:type="pct"/>
            <w:vAlign w:val="center"/>
          </w:tcPr>
          <w:p w14:paraId="2A7FA541" w14:textId="77777777" w:rsidR="008D2830" w:rsidRDefault="00910626">
            <w:pPr>
              <w:jc w:val="center"/>
            </w:pPr>
            <w:r>
              <w:t>7.0</w:t>
            </w:r>
          </w:p>
        </w:tc>
        <w:tc>
          <w:tcPr>
            <w:tcW w:w="472" w:type="pct"/>
          </w:tcPr>
          <w:p w14:paraId="7DF37B69" w14:textId="77777777" w:rsidR="008D2830" w:rsidRDefault="008D2830">
            <w:pPr>
              <w:jc w:val="center"/>
            </w:pPr>
          </w:p>
        </w:tc>
        <w:tc>
          <w:tcPr>
            <w:tcW w:w="976" w:type="pct"/>
            <w:shd w:val="clear" w:color="auto" w:fill="F2F2F2" w:themeFill="background1" w:themeFillShade="F2"/>
            <w:vAlign w:val="bottom"/>
          </w:tcPr>
          <w:p w14:paraId="00D27252" w14:textId="77777777" w:rsidR="008D2830" w:rsidRDefault="00910626">
            <w:pPr>
              <w:jc w:val="center"/>
            </w:pPr>
            <w:r>
              <w:t>7.0</w:t>
            </w:r>
          </w:p>
        </w:tc>
      </w:tr>
      <w:tr w:rsidR="008D2830" w14:paraId="61EDC1C3" w14:textId="77777777">
        <w:trPr>
          <w:trHeight w:val="50"/>
          <w:jc w:val="center"/>
        </w:trPr>
        <w:tc>
          <w:tcPr>
            <w:tcW w:w="676" w:type="pct"/>
            <w:shd w:val="clear" w:color="auto" w:fill="92D050"/>
            <w:vAlign w:val="center"/>
          </w:tcPr>
          <w:p w14:paraId="38470296" w14:textId="77777777" w:rsidR="008D2830" w:rsidRDefault="008D2830">
            <w:pPr>
              <w:jc w:val="both"/>
              <w:rPr>
                <w:b/>
              </w:rPr>
            </w:pPr>
          </w:p>
        </w:tc>
        <w:tc>
          <w:tcPr>
            <w:tcW w:w="259" w:type="pct"/>
            <w:shd w:val="clear" w:color="auto" w:fill="00B050"/>
            <w:vAlign w:val="center"/>
          </w:tcPr>
          <w:p w14:paraId="173B0AB3" w14:textId="77777777" w:rsidR="008D2830" w:rsidRDefault="00910626">
            <w:pPr>
              <w:jc w:val="center"/>
              <w:rPr>
                <w:b/>
                <w:color w:val="FFFFFF" w:themeColor="background1"/>
              </w:rPr>
            </w:pPr>
            <w:r>
              <w:rPr>
                <w:b/>
                <w:color w:val="FFFFFF" w:themeColor="background1"/>
              </w:rPr>
              <w:t>11</w:t>
            </w:r>
          </w:p>
        </w:tc>
        <w:tc>
          <w:tcPr>
            <w:tcW w:w="357" w:type="pct"/>
            <w:vAlign w:val="center"/>
          </w:tcPr>
          <w:p w14:paraId="4F163ADC" w14:textId="77777777" w:rsidR="008D2830" w:rsidRDefault="008D2830">
            <w:pPr>
              <w:jc w:val="center"/>
            </w:pPr>
          </w:p>
        </w:tc>
        <w:tc>
          <w:tcPr>
            <w:tcW w:w="313" w:type="pct"/>
            <w:vAlign w:val="center"/>
          </w:tcPr>
          <w:p w14:paraId="22DCEEDA" w14:textId="77777777" w:rsidR="008D2830" w:rsidRDefault="008D2830">
            <w:pPr>
              <w:jc w:val="center"/>
            </w:pPr>
          </w:p>
        </w:tc>
        <w:tc>
          <w:tcPr>
            <w:tcW w:w="538" w:type="pct"/>
            <w:vAlign w:val="center"/>
          </w:tcPr>
          <w:p w14:paraId="10C3EE60" w14:textId="77777777" w:rsidR="008D2830" w:rsidRDefault="008D2830">
            <w:pPr>
              <w:jc w:val="center"/>
            </w:pPr>
          </w:p>
        </w:tc>
        <w:tc>
          <w:tcPr>
            <w:tcW w:w="472" w:type="pct"/>
            <w:vAlign w:val="center"/>
          </w:tcPr>
          <w:p w14:paraId="479C8FCC" w14:textId="77777777" w:rsidR="008D2830" w:rsidRDefault="008D2830">
            <w:pPr>
              <w:jc w:val="center"/>
            </w:pPr>
          </w:p>
        </w:tc>
        <w:tc>
          <w:tcPr>
            <w:tcW w:w="469" w:type="pct"/>
          </w:tcPr>
          <w:p w14:paraId="5C45646B" w14:textId="77777777" w:rsidR="008D2830" w:rsidRDefault="00910626">
            <w:pPr>
              <w:jc w:val="center"/>
            </w:pPr>
            <w:r>
              <w:t>11.0</w:t>
            </w:r>
          </w:p>
        </w:tc>
        <w:tc>
          <w:tcPr>
            <w:tcW w:w="469" w:type="pct"/>
            <w:vAlign w:val="center"/>
          </w:tcPr>
          <w:p w14:paraId="6D2A3882" w14:textId="77777777" w:rsidR="008D2830" w:rsidRDefault="008D2830">
            <w:pPr>
              <w:jc w:val="center"/>
            </w:pPr>
          </w:p>
        </w:tc>
        <w:tc>
          <w:tcPr>
            <w:tcW w:w="472" w:type="pct"/>
          </w:tcPr>
          <w:p w14:paraId="07C6B2B0" w14:textId="77777777" w:rsidR="008D2830" w:rsidRDefault="008D2830">
            <w:pPr>
              <w:jc w:val="center"/>
            </w:pPr>
          </w:p>
        </w:tc>
        <w:tc>
          <w:tcPr>
            <w:tcW w:w="976" w:type="pct"/>
            <w:shd w:val="clear" w:color="auto" w:fill="F2F2F2" w:themeFill="background1" w:themeFillShade="F2"/>
            <w:vAlign w:val="bottom"/>
          </w:tcPr>
          <w:p w14:paraId="6CC1CD4C" w14:textId="77777777" w:rsidR="008D2830" w:rsidRDefault="00910626">
            <w:pPr>
              <w:jc w:val="center"/>
            </w:pPr>
            <w:r>
              <w:t>11.0</w:t>
            </w:r>
          </w:p>
        </w:tc>
      </w:tr>
      <w:tr w:rsidR="008D2830" w14:paraId="361429F7" w14:textId="77777777">
        <w:trPr>
          <w:trHeight w:val="50"/>
          <w:jc w:val="center"/>
        </w:trPr>
        <w:tc>
          <w:tcPr>
            <w:tcW w:w="676" w:type="pct"/>
            <w:shd w:val="clear" w:color="auto" w:fill="92D050"/>
            <w:vAlign w:val="center"/>
          </w:tcPr>
          <w:p w14:paraId="792F3811" w14:textId="77777777" w:rsidR="008D2830" w:rsidRDefault="008D2830">
            <w:pPr>
              <w:jc w:val="both"/>
              <w:rPr>
                <w:b/>
              </w:rPr>
            </w:pPr>
          </w:p>
        </w:tc>
        <w:tc>
          <w:tcPr>
            <w:tcW w:w="259" w:type="pct"/>
            <w:shd w:val="clear" w:color="auto" w:fill="00B050"/>
            <w:vAlign w:val="center"/>
          </w:tcPr>
          <w:p w14:paraId="2386E966" w14:textId="77777777" w:rsidR="008D2830" w:rsidRDefault="00910626">
            <w:pPr>
              <w:jc w:val="center"/>
              <w:rPr>
                <w:b/>
                <w:color w:val="FFFFFF" w:themeColor="background1"/>
              </w:rPr>
            </w:pPr>
            <w:r>
              <w:rPr>
                <w:b/>
                <w:color w:val="FFFFFF" w:themeColor="background1"/>
              </w:rPr>
              <w:t>12</w:t>
            </w:r>
          </w:p>
        </w:tc>
        <w:tc>
          <w:tcPr>
            <w:tcW w:w="357" w:type="pct"/>
            <w:vAlign w:val="center"/>
          </w:tcPr>
          <w:p w14:paraId="09B4C666" w14:textId="77777777" w:rsidR="008D2830" w:rsidRDefault="008D2830">
            <w:pPr>
              <w:jc w:val="center"/>
            </w:pPr>
          </w:p>
        </w:tc>
        <w:tc>
          <w:tcPr>
            <w:tcW w:w="313" w:type="pct"/>
            <w:vAlign w:val="center"/>
          </w:tcPr>
          <w:p w14:paraId="772BF072" w14:textId="77777777" w:rsidR="008D2830" w:rsidRDefault="008D2830">
            <w:pPr>
              <w:jc w:val="center"/>
            </w:pPr>
          </w:p>
        </w:tc>
        <w:tc>
          <w:tcPr>
            <w:tcW w:w="538" w:type="pct"/>
            <w:vAlign w:val="center"/>
          </w:tcPr>
          <w:p w14:paraId="6BB44ADC" w14:textId="77777777" w:rsidR="008D2830" w:rsidRDefault="00910626">
            <w:pPr>
              <w:jc w:val="center"/>
            </w:pPr>
            <w:r>
              <w:t>1.0</w:t>
            </w:r>
          </w:p>
        </w:tc>
        <w:tc>
          <w:tcPr>
            <w:tcW w:w="472" w:type="pct"/>
            <w:vAlign w:val="center"/>
          </w:tcPr>
          <w:p w14:paraId="7EA8C717" w14:textId="77777777" w:rsidR="008D2830" w:rsidRDefault="008D2830">
            <w:pPr>
              <w:jc w:val="center"/>
            </w:pPr>
          </w:p>
        </w:tc>
        <w:tc>
          <w:tcPr>
            <w:tcW w:w="469" w:type="pct"/>
          </w:tcPr>
          <w:p w14:paraId="2BEAB039" w14:textId="77777777" w:rsidR="008D2830" w:rsidRDefault="008D2830">
            <w:pPr>
              <w:jc w:val="center"/>
            </w:pPr>
          </w:p>
        </w:tc>
        <w:tc>
          <w:tcPr>
            <w:tcW w:w="469" w:type="pct"/>
            <w:vAlign w:val="center"/>
          </w:tcPr>
          <w:p w14:paraId="65773FB7" w14:textId="77777777" w:rsidR="008D2830" w:rsidRDefault="008D2830">
            <w:pPr>
              <w:jc w:val="center"/>
            </w:pPr>
          </w:p>
        </w:tc>
        <w:tc>
          <w:tcPr>
            <w:tcW w:w="472" w:type="pct"/>
          </w:tcPr>
          <w:p w14:paraId="2AD4347C" w14:textId="77777777" w:rsidR="008D2830" w:rsidRDefault="008D2830">
            <w:pPr>
              <w:jc w:val="center"/>
            </w:pPr>
          </w:p>
        </w:tc>
        <w:tc>
          <w:tcPr>
            <w:tcW w:w="976" w:type="pct"/>
            <w:shd w:val="clear" w:color="auto" w:fill="F2F2F2" w:themeFill="background1" w:themeFillShade="F2"/>
            <w:vAlign w:val="bottom"/>
          </w:tcPr>
          <w:p w14:paraId="29EE4D31" w14:textId="77777777" w:rsidR="008D2830" w:rsidRDefault="00910626">
            <w:pPr>
              <w:jc w:val="center"/>
            </w:pPr>
            <w:r>
              <w:t>1.0</w:t>
            </w:r>
          </w:p>
        </w:tc>
      </w:tr>
      <w:tr w:rsidR="008D2830" w14:paraId="23AFA0FB" w14:textId="77777777">
        <w:trPr>
          <w:trHeight w:val="50"/>
          <w:jc w:val="center"/>
        </w:trPr>
        <w:tc>
          <w:tcPr>
            <w:tcW w:w="935" w:type="pct"/>
            <w:gridSpan w:val="2"/>
            <w:shd w:val="clear" w:color="auto" w:fill="00B050"/>
            <w:vAlign w:val="center"/>
          </w:tcPr>
          <w:p w14:paraId="3E9AC86A" w14:textId="77777777" w:rsidR="008D2830" w:rsidRDefault="00910626">
            <w:pPr>
              <w:jc w:val="center"/>
              <w:rPr>
                <w:b/>
                <w:sz w:val="22"/>
                <w:szCs w:val="22"/>
              </w:rPr>
            </w:pPr>
            <w:r>
              <w:rPr>
                <w:b/>
                <w:sz w:val="22"/>
                <w:szCs w:val="22"/>
              </w:rPr>
              <w:t>Итого баллов за критерий/</w:t>
            </w:r>
          </w:p>
          <w:p w14:paraId="5307629F" w14:textId="77777777" w:rsidR="008D2830" w:rsidRDefault="00910626">
            <w:pPr>
              <w:jc w:val="center"/>
              <w:rPr>
                <w:sz w:val="22"/>
                <w:szCs w:val="22"/>
              </w:rPr>
            </w:pPr>
            <w:r>
              <w:rPr>
                <w:b/>
                <w:sz w:val="22"/>
                <w:szCs w:val="22"/>
              </w:rPr>
              <w:t>модуль</w:t>
            </w:r>
          </w:p>
        </w:tc>
        <w:tc>
          <w:tcPr>
            <w:tcW w:w="357" w:type="pct"/>
            <w:shd w:val="clear" w:color="auto" w:fill="F2F2F2" w:themeFill="background1" w:themeFillShade="F2"/>
            <w:vAlign w:val="center"/>
          </w:tcPr>
          <w:p w14:paraId="5D5F5EFA" w14:textId="77777777" w:rsidR="008D2830" w:rsidRDefault="00910626">
            <w:pPr>
              <w:jc w:val="center"/>
              <w:rPr>
                <w:sz w:val="22"/>
                <w:szCs w:val="22"/>
              </w:rPr>
            </w:pPr>
            <w:r>
              <w:rPr>
                <w:sz w:val="22"/>
                <w:szCs w:val="22"/>
              </w:rPr>
              <w:t>19.0</w:t>
            </w:r>
          </w:p>
        </w:tc>
        <w:tc>
          <w:tcPr>
            <w:tcW w:w="313" w:type="pct"/>
            <w:shd w:val="clear" w:color="auto" w:fill="F2F2F2" w:themeFill="background1" w:themeFillShade="F2"/>
            <w:vAlign w:val="center"/>
          </w:tcPr>
          <w:p w14:paraId="2ECB8845" w14:textId="77777777" w:rsidR="008D2830" w:rsidRDefault="00910626">
            <w:pPr>
              <w:jc w:val="center"/>
              <w:rPr>
                <w:sz w:val="22"/>
                <w:szCs w:val="22"/>
              </w:rPr>
            </w:pPr>
            <w:r>
              <w:rPr>
                <w:sz w:val="22"/>
                <w:szCs w:val="22"/>
              </w:rPr>
              <w:t>7.0</w:t>
            </w:r>
          </w:p>
        </w:tc>
        <w:tc>
          <w:tcPr>
            <w:tcW w:w="538" w:type="pct"/>
            <w:shd w:val="clear" w:color="auto" w:fill="F2F2F2" w:themeFill="background1" w:themeFillShade="F2"/>
            <w:vAlign w:val="center"/>
          </w:tcPr>
          <w:p w14:paraId="513784AD" w14:textId="77777777" w:rsidR="008D2830" w:rsidRDefault="00910626">
            <w:pPr>
              <w:jc w:val="center"/>
              <w:rPr>
                <w:sz w:val="22"/>
                <w:szCs w:val="22"/>
              </w:rPr>
            </w:pPr>
            <w:r>
              <w:rPr>
                <w:sz w:val="22"/>
                <w:szCs w:val="22"/>
              </w:rPr>
              <w:t>19.0</w:t>
            </w:r>
          </w:p>
        </w:tc>
        <w:tc>
          <w:tcPr>
            <w:tcW w:w="472" w:type="pct"/>
            <w:shd w:val="clear" w:color="auto" w:fill="F2F2F2" w:themeFill="background1" w:themeFillShade="F2"/>
            <w:vAlign w:val="center"/>
          </w:tcPr>
          <w:p w14:paraId="59E9B0DF" w14:textId="77777777" w:rsidR="008D2830" w:rsidRDefault="00910626">
            <w:pPr>
              <w:jc w:val="center"/>
              <w:rPr>
                <w:sz w:val="22"/>
                <w:szCs w:val="22"/>
              </w:rPr>
            </w:pPr>
            <w:r>
              <w:rPr>
                <w:sz w:val="22"/>
                <w:szCs w:val="22"/>
              </w:rPr>
              <w:t>15.0</w:t>
            </w:r>
          </w:p>
        </w:tc>
        <w:tc>
          <w:tcPr>
            <w:tcW w:w="469" w:type="pct"/>
            <w:shd w:val="clear" w:color="auto" w:fill="F2F2F2" w:themeFill="background1" w:themeFillShade="F2"/>
            <w:vAlign w:val="center"/>
          </w:tcPr>
          <w:p w14:paraId="7533348C" w14:textId="77777777" w:rsidR="008D2830" w:rsidRDefault="00910626">
            <w:pPr>
              <w:jc w:val="center"/>
            </w:pPr>
            <w:r>
              <w:t>12.0</w:t>
            </w:r>
          </w:p>
        </w:tc>
        <w:tc>
          <w:tcPr>
            <w:tcW w:w="469" w:type="pct"/>
            <w:shd w:val="clear" w:color="auto" w:fill="F2F2F2" w:themeFill="background1" w:themeFillShade="F2"/>
            <w:vAlign w:val="center"/>
          </w:tcPr>
          <w:p w14:paraId="4873E162" w14:textId="77777777" w:rsidR="008D2830" w:rsidRDefault="00910626">
            <w:pPr>
              <w:jc w:val="center"/>
              <w:rPr>
                <w:sz w:val="22"/>
                <w:szCs w:val="22"/>
              </w:rPr>
            </w:pPr>
            <w:r>
              <w:rPr>
                <w:sz w:val="22"/>
                <w:szCs w:val="22"/>
              </w:rPr>
              <w:t>8.0</w:t>
            </w:r>
          </w:p>
        </w:tc>
        <w:tc>
          <w:tcPr>
            <w:tcW w:w="472" w:type="pct"/>
            <w:shd w:val="clear" w:color="auto" w:fill="F2F2F2" w:themeFill="background1" w:themeFillShade="F2"/>
            <w:vAlign w:val="center"/>
          </w:tcPr>
          <w:p w14:paraId="209A56A1" w14:textId="77777777" w:rsidR="008D2830" w:rsidRDefault="00910626">
            <w:pPr>
              <w:jc w:val="center"/>
              <w:rPr>
                <w:sz w:val="22"/>
                <w:szCs w:val="22"/>
              </w:rPr>
            </w:pPr>
            <w:r>
              <w:rPr>
                <w:sz w:val="22"/>
                <w:szCs w:val="22"/>
              </w:rPr>
              <w:t>20.0</w:t>
            </w:r>
          </w:p>
        </w:tc>
        <w:tc>
          <w:tcPr>
            <w:tcW w:w="976" w:type="pct"/>
            <w:shd w:val="clear" w:color="auto" w:fill="F2F2F2" w:themeFill="background1" w:themeFillShade="F2"/>
            <w:vAlign w:val="center"/>
          </w:tcPr>
          <w:p w14:paraId="5BFA12C9" w14:textId="77777777" w:rsidR="008D2830" w:rsidRDefault="00910626">
            <w:pPr>
              <w:jc w:val="center"/>
              <w:rPr>
                <w:b/>
                <w:sz w:val="22"/>
                <w:szCs w:val="22"/>
              </w:rPr>
            </w:pPr>
            <w:r>
              <w:rPr>
                <w:b/>
                <w:sz w:val="22"/>
                <w:szCs w:val="22"/>
              </w:rPr>
              <w:t>100</w:t>
            </w:r>
          </w:p>
        </w:tc>
      </w:tr>
    </w:tbl>
    <w:p w14:paraId="23BF8F9B" w14:textId="77777777" w:rsidR="008D2830" w:rsidRDefault="008D2830">
      <w:pPr>
        <w:pStyle w:val="-2"/>
        <w:spacing w:before="0" w:after="0" w:line="240" w:lineRule="auto"/>
        <w:ind w:firstLine="709"/>
        <w:rPr>
          <w:rFonts w:ascii="Times New Roman" w:hAnsi="Times New Roman"/>
          <w:szCs w:val="28"/>
        </w:rPr>
      </w:pPr>
    </w:p>
    <w:p w14:paraId="06F4FFA9" w14:textId="77777777" w:rsidR="008D2830" w:rsidRDefault="008D2830">
      <w:pPr>
        <w:pStyle w:val="-2"/>
        <w:spacing w:before="0" w:after="0" w:line="240" w:lineRule="auto"/>
        <w:ind w:firstLine="709"/>
        <w:rPr>
          <w:rFonts w:ascii="Times New Roman" w:hAnsi="Times New Roman"/>
          <w:szCs w:val="28"/>
        </w:rPr>
      </w:pPr>
    </w:p>
    <w:p w14:paraId="00009B6A" w14:textId="77777777" w:rsidR="008D2830" w:rsidRDefault="00910626">
      <w:pPr>
        <w:pStyle w:val="-2"/>
        <w:spacing w:before="0" w:after="0"/>
        <w:ind w:firstLine="709"/>
        <w:jc w:val="both"/>
        <w:rPr>
          <w:rFonts w:ascii="Times New Roman" w:hAnsi="Times New Roman"/>
          <w:sz w:val="24"/>
        </w:rPr>
      </w:pPr>
      <w:bookmarkStart w:id="7" w:name="_Toc124422969"/>
      <w:r>
        <w:rPr>
          <w:rFonts w:ascii="Times New Roman" w:hAnsi="Times New Roman"/>
          <w:sz w:val="24"/>
        </w:rPr>
        <w:t>1.4. СПЕЦИФИКАЦИЯ ОЦЕНКИ КОМПЕТЕНЦИИ</w:t>
      </w:r>
      <w:bookmarkEnd w:id="7"/>
    </w:p>
    <w:p w14:paraId="3256DAA5" w14:textId="77777777" w:rsidR="008D2830" w:rsidRDefault="009106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14:paraId="490EBB11" w14:textId="77777777" w:rsidR="008D2830" w:rsidRDefault="00910626">
      <w:pPr>
        <w:spacing w:after="0" w:line="36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Таблица №3</w:t>
      </w:r>
    </w:p>
    <w:p w14:paraId="552B5B9C" w14:textId="77777777" w:rsidR="008D2830" w:rsidRDefault="00910626">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af9"/>
        <w:tblW w:w="5000" w:type="pct"/>
        <w:tblLook w:val="04A0" w:firstRow="1" w:lastRow="0" w:firstColumn="1" w:lastColumn="0" w:noHBand="0" w:noVBand="1"/>
      </w:tblPr>
      <w:tblGrid>
        <w:gridCol w:w="543"/>
        <w:gridCol w:w="3022"/>
        <w:gridCol w:w="6064"/>
      </w:tblGrid>
      <w:tr w:rsidR="008D2830" w14:paraId="3EF89699" w14:textId="77777777">
        <w:tc>
          <w:tcPr>
            <w:tcW w:w="1851" w:type="pct"/>
            <w:gridSpan w:val="2"/>
            <w:shd w:val="clear" w:color="auto" w:fill="92D050"/>
          </w:tcPr>
          <w:p w14:paraId="7B6640BE" w14:textId="77777777" w:rsidR="008D2830" w:rsidRDefault="00910626">
            <w:pPr>
              <w:jc w:val="center"/>
              <w:rPr>
                <w:b/>
                <w:sz w:val="24"/>
                <w:szCs w:val="24"/>
              </w:rPr>
            </w:pPr>
            <w:r>
              <w:rPr>
                <w:b/>
                <w:sz w:val="24"/>
                <w:szCs w:val="24"/>
              </w:rPr>
              <w:t>Критерий</w:t>
            </w:r>
          </w:p>
        </w:tc>
        <w:tc>
          <w:tcPr>
            <w:tcW w:w="3149" w:type="pct"/>
            <w:shd w:val="clear" w:color="auto" w:fill="92D050"/>
          </w:tcPr>
          <w:p w14:paraId="1CCEA765" w14:textId="77777777" w:rsidR="008D2830" w:rsidRDefault="00910626">
            <w:pPr>
              <w:jc w:val="center"/>
              <w:rPr>
                <w:b/>
                <w:sz w:val="24"/>
                <w:szCs w:val="24"/>
              </w:rPr>
            </w:pPr>
            <w:r>
              <w:rPr>
                <w:b/>
                <w:sz w:val="24"/>
                <w:szCs w:val="24"/>
              </w:rPr>
              <w:t>Методика проверки навыков в критерии</w:t>
            </w:r>
          </w:p>
        </w:tc>
      </w:tr>
      <w:tr w:rsidR="008D2830" w14:paraId="2FBEAB56" w14:textId="77777777">
        <w:tc>
          <w:tcPr>
            <w:tcW w:w="282" w:type="pct"/>
            <w:shd w:val="clear" w:color="auto" w:fill="00B050"/>
          </w:tcPr>
          <w:p w14:paraId="61B63B4E" w14:textId="77777777" w:rsidR="008D2830" w:rsidRDefault="00910626">
            <w:pPr>
              <w:jc w:val="both"/>
              <w:rPr>
                <w:b/>
                <w:color w:val="FFFFFF" w:themeColor="background1"/>
                <w:sz w:val="24"/>
                <w:szCs w:val="24"/>
              </w:rPr>
            </w:pPr>
            <w:r>
              <w:rPr>
                <w:b/>
                <w:color w:val="FFFFFF" w:themeColor="background1"/>
                <w:sz w:val="24"/>
                <w:szCs w:val="24"/>
              </w:rPr>
              <w:t>А</w:t>
            </w:r>
          </w:p>
        </w:tc>
        <w:tc>
          <w:tcPr>
            <w:tcW w:w="1569" w:type="pct"/>
            <w:shd w:val="clear" w:color="auto" w:fill="92D050"/>
          </w:tcPr>
          <w:p w14:paraId="270E035E" w14:textId="77777777" w:rsidR="008D2830" w:rsidRDefault="00910626">
            <w:pPr>
              <w:jc w:val="both"/>
              <w:rPr>
                <w:sz w:val="24"/>
                <w:szCs w:val="24"/>
              </w:rPr>
            </w:pPr>
            <w:r>
              <w:rPr>
                <w:sz w:val="24"/>
                <w:szCs w:val="24"/>
              </w:rPr>
              <w:t xml:space="preserve">Соответствие чертежу </w:t>
            </w:r>
          </w:p>
        </w:tc>
        <w:tc>
          <w:tcPr>
            <w:tcW w:w="3149" w:type="pct"/>
            <w:shd w:val="clear" w:color="auto" w:fill="auto"/>
          </w:tcPr>
          <w:p w14:paraId="5FA3F36E" w14:textId="77777777" w:rsidR="008D2830" w:rsidRDefault="00910626">
            <w:pPr>
              <w:jc w:val="both"/>
              <w:rPr>
                <w:sz w:val="24"/>
                <w:szCs w:val="24"/>
              </w:rPr>
            </w:pPr>
            <w:r>
              <w:rPr>
                <w:sz w:val="24"/>
                <w:szCs w:val="24"/>
              </w:rPr>
              <w:t>Для оценки сходства с чертежом Экспертами будет производиться субъективная оценка того, в какой степени работа Конкурсанта отражает формы и пропорции, представленные в чертеже(-ах) Конкурсного задания. Для оценки функциональности Экспертами будет производиться субъективная оценка корректности работы механизмов или замков в работе Конкурсанта.</w:t>
            </w:r>
          </w:p>
        </w:tc>
      </w:tr>
      <w:tr w:rsidR="008D2830" w14:paraId="0A0C02A6" w14:textId="77777777">
        <w:tc>
          <w:tcPr>
            <w:tcW w:w="282" w:type="pct"/>
            <w:shd w:val="clear" w:color="auto" w:fill="00B050"/>
          </w:tcPr>
          <w:p w14:paraId="40BFDD0E" w14:textId="77777777" w:rsidR="008D2830" w:rsidRDefault="00910626">
            <w:pPr>
              <w:jc w:val="both"/>
              <w:rPr>
                <w:b/>
                <w:color w:val="FFFFFF" w:themeColor="background1"/>
                <w:sz w:val="24"/>
                <w:szCs w:val="24"/>
              </w:rPr>
            </w:pPr>
            <w:r>
              <w:rPr>
                <w:b/>
                <w:color w:val="FFFFFF" w:themeColor="background1"/>
                <w:sz w:val="24"/>
                <w:szCs w:val="24"/>
              </w:rPr>
              <w:t>Б</w:t>
            </w:r>
          </w:p>
        </w:tc>
        <w:tc>
          <w:tcPr>
            <w:tcW w:w="1569" w:type="pct"/>
            <w:shd w:val="clear" w:color="auto" w:fill="92D050"/>
          </w:tcPr>
          <w:p w14:paraId="1B90419F" w14:textId="77777777" w:rsidR="008D2830" w:rsidRDefault="00910626">
            <w:pPr>
              <w:jc w:val="both"/>
              <w:rPr>
                <w:sz w:val="24"/>
                <w:szCs w:val="24"/>
              </w:rPr>
            </w:pPr>
            <w:r>
              <w:rPr>
                <w:sz w:val="24"/>
                <w:szCs w:val="24"/>
              </w:rPr>
              <w:t>Выпиливание и Ажур</w:t>
            </w:r>
          </w:p>
        </w:tc>
        <w:tc>
          <w:tcPr>
            <w:tcW w:w="3149" w:type="pct"/>
            <w:shd w:val="clear" w:color="auto" w:fill="auto"/>
          </w:tcPr>
          <w:p w14:paraId="08323AF2" w14:textId="77777777" w:rsidR="008D2830" w:rsidRDefault="00910626">
            <w:pPr>
              <w:jc w:val="both"/>
              <w:rPr>
                <w:sz w:val="24"/>
                <w:szCs w:val="24"/>
              </w:rPr>
            </w:pPr>
            <w:r>
              <w:rPr>
                <w:sz w:val="24"/>
                <w:szCs w:val="24"/>
              </w:rPr>
              <w:t>Экспертами будет производиться субъективная оценка качества выполнения и отделки внутренней поверхности технических элементов связанной со снятием металла в работе Конкурсанта</w:t>
            </w:r>
          </w:p>
        </w:tc>
      </w:tr>
      <w:tr w:rsidR="008D2830" w14:paraId="15E37E22" w14:textId="77777777">
        <w:tc>
          <w:tcPr>
            <w:tcW w:w="282" w:type="pct"/>
            <w:shd w:val="clear" w:color="auto" w:fill="00B050"/>
          </w:tcPr>
          <w:p w14:paraId="09CE5EA5" w14:textId="77777777" w:rsidR="008D2830" w:rsidRDefault="00910626">
            <w:pPr>
              <w:jc w:val="both"/>
              <w:rPr>
                <w:b/>
                <w:color w:val="FFFFFF" w:themeColor="background1"/>
                <w:sz w:val="24"/>
                <w:szCs w:val="24"/>
              </w:rPr>
            </w:pPr>
            <w:r>
              <w:rPr>
                <w:b/>
                <w:color w:val="FFFFFF" w:themeColor="background1"/>
                <w:sz w:val="24"/>
                <w:szCs w:val="24"/>
              </w:rPr>
              <w:t>В</w:t>
            </w:r>
          </w:p>
        </w:tc>
        <w:tc>
          <w:tcPr>
            <w:tcW w:w="1569" w:type="pct"/>
            <w:shd w:val="clear" w:color="auto" w:fill="92D050"/>
          </w:tcPr>
          <w:p w14:paraId="4D11863B" w14:textId="77777777" w:rsidR="008D2830" w:rsidRDefault="00910626">
            <w:pPr>
              <w:jc w:val="both"/>
              <w:rPr>
                <w:sz w:val="24"/>
                <w:szCs w:val="24"/>
              </w:rPr>
            </w:pPr>
            <w:r>
              <w:rPr>
                <w:sz w:val="24"/>
                <w:szCs w:val="24"/>
              </w:rPr>
              <w:t>Пайка</w:t>
            </w:r>
            <w:r>
              <w:rPr>
                <w:b/>
                <w:sz w:val="24"/>
                <w:szCs w:val="24"/>
              </w:rPr>
              <w:t xml:space="preserve"> </w:t>
            </w:r>
          </w:p>
        </w:tc>
        <w:tc>
          <w:tcPr>
            <w:tcW w:w="3149" w:type="pct"/>
            <w:shd w:val="clear" w:color="auto" w:fill="auto"/>
          </w:tcPr>
          <w:p w14:paraId="3457584E" w14:textId="77777777" w:rsidR="008D2830" w:rsidRDefault="00910626">
            <w:pPr>
              <w:jc w:val="both"/>
              <w:rPr>
                <w:sz w:val="24"/>
                <w:szCs w:val="24"/>
              </w:rPr>
            </w:pPr>
            <w:r>
              <w:rPr>
                <w:sz w:val="24"/>
                <w:szCs w:val="24"/>
              </w:rPr>
              <w:t xml:space="preserve">Экспертами будет производиться субъективная оценка качества соединения элементов методом пайки, которые в </w:t>
            </w:r>
            <w:r>
              <w:rPr>
                <w:sz w:val="24"/>
                <w:szCs w:val="24"/>
              </w:rPr>
              <w:lastRenderedPageBreak/>
              <w:t>чертеже(-ах) Конкурсного задания указаны или подразумеваются как соприкасающиеся, без изменения цвета или некорректного использования припоя</w:t>
            </w:r>
          </w:p>
        </w:tc>
      </w:tr>
      <w:tr w:rsidR="008D2830" w14:paraId="36A44283" w14:textId="77777777">
        <w:tc>
          <w:tcPr>
            <w:tcW w:w="282" w:type="pct"/>
            <w:shd w:val="clear" w:color="auto" w:fill="00B050"/>
          </w:tcPr>
          <w:p w14:paraId="536A9101" w14:textId="77777777" w:rsidR="008D2830" w:rsidRDefault="00910626">
            <w:pPr>
              <w:jc w:val="both"/>
              <w:rPr>
                <w:b/>
                <w:color w:val="FFFFFF" w:themeColor="background1"/>
                <w:sz w:val="24"/>
                <w:szCs w:val="24"/>
              </w:rPr>
            </w:pPr>
            <w:r>
              <w:rPr>
                <w:b/>
                <w:color w:val="FFFFFF" w:themeColor="background1"/>
                <w:sz w:val="24"/>
                <w:szCs w:val="24"/>
              </w:rPr>
              <w:lastRenderedPageBreak/>
              <w:t>Г</w:t>
            </w:r>
          </w:p>
        </w:tc>
        <w:tc>
          <w:tcPr>
            <w:tcW w:w="1569" w:type="pct"/>
            <w:shd w:val="clear" w:color="auto" w:fill="92D050"/>
          </w:tcPr>
          <w:p w14:paraId="3A49A51C" w14:textId="77777777" w:rsidR="008D2830" w:rsidRDefault="00910626">
            <w:pPr>
              <w:jc w:val="both"/>
              <w:rPr>
                <w:sz w:val="24"/>
                <w:szCs w:val="24"/>
              </w:rPr>
            </w:pPr>
            <w:r>
              <w:rPr>
                <w:sz w:val="24"/>
                <w:szCs w:val="24"/>
              </w:rPr>
              <w:t>Обработка поверхности</w:t>
            </w:r>
          </w:p>
        </w:tc>
        <w:tc>
          <w:tcPr>
            <w:tcW w:w="3149" w:type="pct"/>
            <w:shd w:val="clear" w:color="auto" w:fill="auto"/>
          </w:tcPr>
          <w:p w14:paraId="36500388" w14:textId="77777777" w:rsidR="008D2830" w:rsidRDefault="00910626">
            <w:pPr>
              <w:jc w:val="both"/>
              <w:rPr>
                <w:sz w:val="24"/>
                <w:szCs w:val="24"/>
              </w:rPr>
            </w:pPr>
            <w:r>
              <w:rPr>
                <w:sz w:val="24"/>
                <w:szCs w:val="24"/>
              </w:rPr>
              <w:t xml:space="preserve">Экспертами будет производиться субъективная оценка степени однородности обработки поверхности без полировки в работе Конкурсанта (с использованием </w:t>
            </w:r>
            <w:proofErr w:type="spellStart"/>
            <w:proofErr w:type="gramStart"/>
            <w:r>
              <w:rPr>
                <w:sz w:val="24"/>
                <w:szCs w:val="24"/>
              </w:rPr>
              <w:t>шлиф.бумаги</w:t>
            </w:r>
            <w:proofErr w:type="spellEnd"/>
            <w:proofErr w:type="gramEnd"/>
            <w:r>
              <w:rPr>
                <w:sz w:val="24"/>
                <w:szCs w:val="24"/>
              </w:rPr>
              <w:t xml:space="preserve"> ASA 800 или аналога) без вмятин, царапин или изменения цвета на всех частях поверхности, не оцениваемых по критерию Б.</w:t>
            </w:r>
          </w:p>
        </w:tc>
      </w:tr>
      <w:tr w:rsidR="008D2830" w14:paraId="390221A5" w14:textId="77777777">
        <w:tc>
          <w:tcPr>
            <w:tcW w:w="282" w:type="pct"/>
            <w:shd w:val="clear" w:color="auto" w:fill="00B050"/>
          </w:tcPr>
          <w:p w14:paraId="569867B7" w14:textId="77777777" w:rsidR="008D2830" w:rsidRDefault="00910626">
            <w:pPr>
              <w:jc w:val="both"/>
              <w:rPr>
                <w:b/>
                <w:color w:val="FFFFFF" w:themeColor="background1"/>
                <w:sz w:val="24"/>
                <w:szCs w:val="24"/>
              </w:rPr>
            </w:pPr>
            <w:r>
              <w:rPr>
                <w:b/>
                <w:color w:val="FFFFFF" w:themeColor="background1"/>
                <w:sz w:val="24"/>
                <w:szCs w:val="24"/>
              </w:rPr>
              <w:t>Д</w:t>
            </w:r>
          </w:p>
        </w:tc>
        <w:tc>
          <w:tcPr>
            <w:tcW w:w="1569" w:type="pct"/>
            <w:shd w:val="clear" w:color="auto" w:fill="92D050"/>
          </w:tcPr>
          <w:p w14:paraId="2FCFC64D" w14:textId="77777777" w:rsidR="008D2830" w:rsidRDefault="00910626">
            <w:pPr>
              <w:jc w:val="both"/>
              <w:rPr>
                <w:sz w:val="24"/>
                <w:szCs w:val="24"/>
              </w:rPr>
            </w:pPr>
            <w:r>
              <w:rPr>
                <w:sz w:val="24"/>
                <w:szCs w:val="24"/>
              </w:rPr>
              <w:t>Соответствие размерам</w:t>
            </w:r>
          </w:p>
        </w:tc>
        <w:tc>
          <w:tcPr>
            <w:tcW w:w="3149" w:type="pct"/>
            <w:shd w:val="clear" w:color="auto" w:fill="auto"/>
          </w:tcPr>
          <w:p w14:paraId="50F74440" w14:textId="77777777" w:rsidR="008D2830" w:rsidRDefault="00910626">
            <w:pPr>
              <w:jc w:val="both"/>
              <w:rPr>
                <w:sz w:val="24"/>
                <w:szCs w:val="24"/>
              </w:rPr>
            </w:pPr>
            <w:r>
              <w:rPr>
                <w:sz w:val="24"/>
                <w:szCs w:val="24"/>
              </w:rPr>
              <w:t>Экспертами будет производиться объективная оценка степени соответствия работы Конкурсанта размерам, указанным в чертеже Конкурсного задания, с учетом допустимых отклонений.</w:t>
            </w:r>
          </w:p>
        </w:tc>
      </w:tr>
      <w:tr w:rsidR="008D2830" w14:paraId="2D7A24A7" w14:textId="77777777">
        <w:tc>
          <w:tcPr>
            <w:tcW w:w="282" w:type="pct"/>
            <w:shd w:val="clear" w:color="auto" w:fill="00B050"/>
          </w:tcPr>
          <w:p w14:paraId="21D17AFA" w14:textId="77777777" w:rsidR="008D2830" w:rsidRDefault="00910626">
            <w:pPr>
              <w:jc w:val="both"/>
              <w:rPr>
                <w:b/>
                <w:color w:val="FFFFFF" w:themeColor="background1"/>
                <w:sz w:val="24"/>
                <w:szCs w:val="24"/>
              </w:rPr>
            </w:pPr>
            <w:r>
              <w:rPr>
                <w:b/>
                <w:color w:val="FFFFFF" w:themeColor="background1"/>
                <w:sz w:val="24"/>
                <w:szCs w:val="24"/>
              </w:rPr>
              <w:t>Е</w:t>
            </w:r>
          </w:p>
        </w:tc>
        <w:tc>
          <w:tcPr>
            <w:tcW w:w="1569" w:type="pct"/>
            <w:shd w:val="clear" w:color="auto" w:fill="92D050"/>
          </w:tcPr>
          <w:p w14:paraId="7C679FF5" w14:textId="77777777" w:rsidR="008D2830" w:rsidRDefault="00910626">
            <w:pPr>
              <w:jc w:val="both"/>
              <w:rPr>
                <w:sz w:val="24"/>
                <w:szCs w:val="24"/>
              </w:rPr>
            </w:pPr>
            <w:r>
              <w:rPr>
                <w:sz w:val="24"/>
                <w:szCs w:val="24"/>
              </w:rPr>
              <w:t>Своевременное завершение</w:t>
            </w:r>
          </w:p>
        </w:tc>
        <w:tc>
          <w:tcPr>
            <w:tcW w:w="3149" w:type="pct"/>
            <w:shd w:val="clear" w:color="auto" w:fill="auto"/>
          </w:tcPr>
          <w:p w14:paraId="2E7083B9" w14:textId="77777777" w:rsidR="008D2830" w:rsidRDefault="00910626">
            <w:pPr>
              <w:jc w:val="both"/>
              <w:rPr>
                <w:sz w:val="24"/>
                <w:szCs w:val="24"/>
              </w:rPr>
            </w:pPr>
            <w:r>
              <w:rPr>
                <w:sz w:val="24"/>
                <w:szCs w:val="24"/>
              </w:rPr>
              <w:t xml:space="preserve">Экспертами будет производиться объективная оценка наличия частей и технических элементов, указанных в чертеже(-ах) Конкурсного задания, а также их соединения с другими частями и элементами, как минимум одним </w:t>
            </w:r>
            <w:proofErr w:type="spellStart"/>
            <w:r>
              <w:rPr>
                <w:sz w:val="24"/>
                <w:szCs w:val="24"/>
              </w:rPr>
              <w:t>спаяным</w:t>
            </w:r>
            <w:proofErr w:type="spellEnd"/>
            <w:r>
              <w:rPr>
                <w:sz w:val="24"/>
                <w:szCs w:val="24"/>
              </w:rPr>
              <w:t xml:space="preserve"> или механическим соединением согласно техническому заданию.</w:t>
            </w:r>
          </w:p>
        </w:tc>
      </w:tr>
      <w:tr w:rsidR="008D2830" w14:paraId="723EE3ED" w14:textId="77777777">
        <w:tc>
          <w:tcPr>
            <w:tcW w:w="282" w:type="pct"/>
            <w:shd w:val="clear" w:color="auto" w:fill="00B050"/>
          </w:tcPr>
          <w:p w14:paraId="41DCE958" w14:textId="77777777" w:rsidR="008D2830" w:rsidRDefault="00910626">
            <w:pPr>
              <w:jc w:val="both"/>
              <w:rPr>
                <w:b/>
                <w:color w:val="FFFFFF" w:themeColor="background1"/>
                <w:sz w:val="24"/>
                <w:szCs w:val="24"/>
              </w:rPr>
            </w:pPr>
            <w:r>
              <w:rPr>
                <w:b/>
                <w:color w:val="FFFFFF" w:themeColor="background1"/>
                <w:sz w:val="24"/>
                <w:szCs w:val="24"/>
              </w:rPr>
              <w:t>Ж</w:t>
            </w:r>
          </w:p>
        </w:tc>
        <w:tc>
          <w:tcPr>
            <w:tcW w:w="1569" w:type="pct"/>
            <w:shd w:val="clear" w:color="auto" w:fill="92D050"/>
          </w:tcPr>
          <w:p w14:paraId="52F0A42B" w14:textId="77777777" w:rsidR="008D2830" w:rsidRDefault="00910626">
            <w:pPr>
              <w:jc w:val="both"/>
              <w:rPr>
                <w:sz w:val="24"/>
                <w:szCs w:val="24"/>
              </w:rPr>
            </w:pPr>
            <w:r>
              <w:rPr>
                <w:sz w:val="24"/>
                <w:szCs w:val="24"/>
              </w:rPr>
              <w:t>Креатив</w:t>
            </w:r>
          </w:p>
        </w:tc>
        <w:tc>
          <w:tcPr>
            <w:tcW w:w="3149" w:type="pct"/>
            <w:shd w:val="clear" w:color="auto" w:fill="auto"/>
          </w:tcPr>
          <w:p w14:paraId="74D6DF3C" w14:textId="77777777" w:rsidR="008D2830" w:rsidRDefault="00910626">
            <w:pPr>
              <w:jc w:val="both"/>
              <w:rPr>
                <w:sz w:val="24"/>
                <w:szCs w:val="24"/>
              </w:rPr>
            </w:pPr>
            <w:r>
              <w:rPr>
                <w:sz w:val="24"/>
                <w:szCs w:val="24"/>
              </w:rPr>
              <w:t>Эксперты оценят, насколько хорошо участник понимает и интерпретирует задание на разработку дизайна, принимая во внимание уровень креативности дизайн-проекта (т.е. выполненный дизайн-проект является простым или представляет собой сложную креативную задумку); использование технических навыков для выполнения, уровень сложности (т.е. элемент плоский и имеет простую конструкцию или состоит из нескольких компонентов различной формой и многоплановый); актуальность существующих тенденций; сходство с выполненным эскизом.</w:t>
            </w:r>
          </w:p>
        </w:tc>
      </w:tr>
      <w:tr w:rsidR="008D2830" w14:paraId="44FA4E7E" w14:textId="77777777">
        <w:tc>
          <w:tcPr>
            <w:tcW w:w="282" w:type="pct"/>
            <w:shd w:val="clear" w:color="auto" w:fill="00B050"/>
          </w:tcPr>
          <w:p w14:paraId="71BAE0EC" w14:textId="77777777" w:rsidR="008D2830" w:rsidRDefault="008D2830">
            <w:pPr>
              <w:jc w:val="both"/>
              <w:rPr>
                <w:b/>
                <w:color w:val="FFFFFF" w:themeColor="background1"/>
                <w:sz w:val="24"/>
                <w:szCs w:val="24"/>
              </w:rPr>
            </w:pPr>
          </w:p>
        </w:tc>
        <w:tc>
          <w:tcPr>
            <w:tcW w:w="1569" w:type="pct"/>
            <w:shd w:val="clear" w:color="auto" w:fill="92D050"/>
          </w:tcPr>
          <w:p w14:paraId="2953B83E" w14:textId="77777777" w:rsidR="008D2830" w:rsidRDefault="008D2830">
            <w:pPr>
              <w:jc w:val="both"/>
            </w:pPr>
          </w:p>
        </w:tc>
        <w:tc>
          <w:tcPr>
            <w:tcW w:w="3149" w:type="pct"/>
            <w:shd w:val="clear" w:color="auto" w:fill="auto"/>
          </w:tcPr>
          <w:p w14:paraId="0BCFFBC4" w14:textId="77777777" w:rsidR="008D2830" w:rsidRDefault="008D2830">
            <w:pPr>
              <w:jc w:val="both"/>
            </w:pPr>
          </w:p>
        </w:tc>
      </w:tr>
    </w:tbl>
    <w:p w14:paraId="51A20BC4" w14:textId="77777777" w:rsidR="008D2830" w:rsidRDefault="008D2830">
      <w:pPr>
        <w:spacing w:after="0" w:line="360" w:lineRule="auto"/>
        <w:ind w:firstLine="709"/>
        <w:jc w:val="both"/>
        <w:rPr>
          <w:rFonts w:ascii="Times New Roman" w:hAnsi="Times New Roman" w:cs="Times New Roman"/>
          <w:sz w:val="28"/>
          <w:szCs w:val="28"/>
        </w:rPr>
      </w:pPr>
    </w:p>
    <w:p w14:paraId="50AA4FCB" w14:textId="77777777" w:rsidR="008D2830" w:rsidRDefault="00910626">
      <w:pPr>
        <w:spacing w:after="0" w:line="276"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1.5. КОНКУРСНОЕ ЗАДАНИЕ</w:t>
      </w:r>
    </w:p>
    <w:p w14:paraId="30C406AC"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Возрастной ценз: </w:t>
      </w:r>
    </w:p>
    <w:p w14:paraId="6B40CBD9" w14:textId="77777777" w:rsidR="008D2830" w:rsidRDefault="00910626">
      <w:pPr>
        <w:pStyle w:val="affb"/>
        <w:numPr>
          <w:ilvl w:val="0"/>
          <w:numId w:val="24"/>
        </w:numPr>
        <w:tabs>
          <w:tab w:val="left" w:pos="9214"/>
        </w:tabs>
        <w:spacing w:after="0"/>
        <w:ind w:left="284"/>
        <w:jc w:val="both"/>
        <w:rPr>
          <w:rFonts w:ascii="Times New Roman" w:hAnsi="Times New Roman"/>
          <w:sz w:val="28"/>
          <w:szCs w:val="28"/>
          <w:lang w:eastAsia="ru-RU"/>
        </w:rPr>
      </w:pPr>
      <w:r>
        <w:rPr>
          <w:rFonts w:ascii="Times New Roman" w:hAnsi="Times New Roman"/>
          <w:sz w:val="28"/>
          <w:szCs w:val="28"/>
          <w:lang w:eastAsia="ru-RU"/>
        </w:rPr>
        <w:t>14 лет и более - категория «Юниоры»</w:t>
      </w:r>
      <w:r>
        <w:t xml:space="preserve"> (</w:t>
      </w:r>
      <w:r>
        <w:rPr>
          <w:rFonts w:ascii="Times New Roman" w:hAnsi="Times New Roman"/>
          <w:sz w:val="28"/>
          <w:szCs w:val="28"/>
          <w:lang w:eastAsia="ru-RU"/>
        </w:rPr>
        <w:t>обучающиеся  организаций, реализующих программы общего образования).</w:t>
      </w:r>
    </w:p>
    <w:p w14:paraId="2FD93C18"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Общая продолжительность Конкурсного задания</w:t>
      </w:r>
      <w:r>
        <w:rPr>
          <w:vertAlign w:val="superscript"/>
        </w:rPr>
        <w:footnoteReference w:id="1"/>
      </w:r>
      <w:r>
        <w:rPr>
          <w:rFonts w:ascii="Times New Roman" w:eastAsia="Times New Roman" w:hAnsi="Times New Roman"/>
          <w:color w:val="000000"/>
          <w:sz w:val="28"/>
          <w:szCs w:val="28"/>
        </w:rPr>
        <w:t>: 14 ч.</w:t>
      </w:r>
    </w:p>
    <w:p w14:paraId="3BE32CBA" w14:textId="77777777" w:rsidR="008D2830" w:rsidRDefault="00910626">
      <w:pPr>
        <w:tabs>
          <w:tab w:val="left" w:pos="9214"/>
        </w:tabs>
        <w:spacing w:after="0"/>
        <w:jc w:val="both"/>
        <w:rPr>
          <w:rFonts w:ascii="Times New Roman" w:hAnsi="Times New Roman"/>
          <w:sz w:val="28"/>
          <w:szCs w:val="28"/>
          <w:lang w:eastAsia="ru-RU"/>
        </w:rPr>
      </w:pPr>
      <w:r>
        <w:rPr>
          <w:rFonts w:ascii="Times New Roman" w:hAnsi="Times New Roman"/>
          <w:sz w:val="28"/>
          <w:szCs w:val="28"/>
          <w:lang w:eastAsia="ru-RU"/>
        </w:rPr>
        <w:t>Количество конкурсных: 3 дня.</w:t>
      </w:r>
    </w:p>
    <w:p w14:paraId="1537A467" w14:textId="77777777" w:rsidR="008D2830" w:rsidRDefault="00910626">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12AACC2D" w14:textId="77777777" w:rsidR="008D2830" w:rsidRDefault="00910626">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3D679C23" w14:textId="77777777" w:rsidR="008D2830" w:rsidRDefault="008D2830">
      <w:pPr>
        <w:spacing w:after="0" w:line="276" w:lineRule="auto"/>
        <w:ind w:firstLine="709"/>
        <w:jc w:val="both"/>
        <w:rPr>
          <w:rFonts w:ascii="Times New Roman" w:hAnsi="Times New Roman" w:cs="Times New Roman"/>
          <w:sz w:val="28"/>
          <w:szCs w:val="28"/>
        </w:rPr>
      </w:pPr>
    </w:p>
    <w:p w14:paraId="4ADDB09F" w14:textId="70782B48" w:rsidR="008D2830" w:rsidRDefault="00910626">
      <w:pPr>
        <w:spacing w:after="0" w:line="276"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1.5.1. Разработка/выбор конкурсного задания (ссылка на </w:t>
      </w:r>
      <w:proofErr w:type="spellStart"/>
      <w:r>
        <w:rPr>
          <w:rFonts w:ascii="Times New Roman" w:hAnsi="Times New Roman" w:cs="Times New Roman"/>
          <w:b/>
          <w:bCs/>
          <w:sz w:val="28"/>
          <w:szCs w:val="28"/>
        </w:rPr>
        <w:t>ЯндексДиск</w:t>
      </w:r>
      <w:proofErr w:type="spellEnd"/>
      <w:r>
        <w:rPr>
          <w:rFonts w:ascii="Times New Roman" w:hAnsi="Times New Roman" w:cs="Times New Roman"/>
          <w:b/>
          <w:bCs/>
          <w:sz w:val="28"/>
          <w:szCs w:val="28"/>
        </w:rPr>
        <w:t xml:space="preserve"> с матрицей, заполненной в </w:t>
      </w:r>
      <w:r>
        <w:rPr>
          <w:rFonts w:ascii="Times New Roman" w:hAnsi="Times New Roman" w:cs="Times New Roman"/>
          <w:b/>
          <w:bCs/>
          <w:sz w:val="28"/>
          <w:szCs w:val="28"/>
          <w:lang w:val="en-US"/>
        </w:rPr>
        <w:t>Excel</w:t>
      </w:r>
      <w:r>
        <w:rPr>
          <w:rFonts w:ascii="Times New Roman" w:hAnsi="Times New Roman" w:cs="Times New Roman"/>
          <w:b/>
          <w:bCs/>
          <w:sz w:val="28"/>
          <w:szCs w:val="28"/>
        </w:rPr>
        <w:t xml:space="preserve"> </w:t>
      </w:r>
      <w:r w:rsidR="00CF47AA" w:rsidRPr="00CF47AA">
        <w:rPr>
          <w:sz w:val="28"/>
          <w:szCs w:val="28"/>
        </w:rPr>
        <w:t>https://disk.yandex.ru/d/oniWp8sGnA_zZg</w:t>
      </w:r>
    </w:p>
    <w:p w14:paraId="35CDAFA9" w14:textId="77777777" w:rsidR="008D2830" w:rsidRDefault="00910626">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Конкурсное задание состоит из 7 модулей.  Общее количество баллов конкурсного задания составляет 100.</w:t>
      </w:r>
    </w:p>
    <w:p w14:paraId="2ED8AF73" w14:textId="77777777" w:rsidR="008D2830" w:rsidRDefault="00910626">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p>
    <w:p w14:paraId="49CFAC70" w14:textId="77777777" w:rsidR="008D2830" w:rsidRDefault="00910626">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w:t>
      </w:r>
    </w:p>
    <w:p w14:paraId="3F17207A" w14:textId="77777777" w:rsidR="008D2830" w:rsidRDefault="00910626">
      <w:pPr>
        <w:spacing w:after="0" w:line="360" w:lineRule="auto"/>
        <w:ind w:firstLine="851"/>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Таблица №4</w:t>
      </w:r>
    </w:p>
    <w:p w14:paraId="7545AF59" w14:textId="77777777" w:rsidR="008D2830" w:rsidRDefault="00910626">
      <w:pPr>
        <w:spacing w:after="0" w:line="360" w:lineRule="auto"/>
        <w:ind w:firstLine="85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Матрица конкурсного задания</w:t>
      </w:r>
    </w:p>
    <w:tbl>
      <w:tblPr>
        <w:tblStyle w:val="af9"/>
        <w:tblW w:w="10632" w:type="dxa"/>
        <w:tblInd w:w="-743" w:type="dxa"/>
        <w:tblLayout w:type="fixed"/>
        <w:tblLook w:val="04A0" w:firstRow="1" w:lastRow="0" w:firstColumn="1" w:lastColumn="0" w:noHBand="0" w:noVBand="1"/>
      </w:tblPr>
      <w:tblGrid>
        <w:gridCol w:w="2269"/>
        <w:gridCol w:w="2977"/>
        <w:gridCol w:w="1417"/>
        <w:gridCol w:w="1701"/>
        <w:gridCol w:w="1134"/>
        <w:gridCol w:w="563"/>
        <w:gridCol w:w="571"/>
      </w:tblGrid>
      <w:tr w:rsidR="008D2830" w14:paraId="2754321B" w14:textId="77777777">
        <w:trPr>
          <w:trHeight w:val="725"/>
        </w:trPr>
        <w:tc>
          <w:tcPr>
            <w:tcW w:w="2269" w:type="dxa"/>
            <w:vAlign w:val="center"/>
          </w:tcPr>
          <w:p w14:paraId="0D64F108" w14:textId="77777777" w:rsidR="008D2830" w:rsidRDefault="00910626">
            <w:pPr>
              <w:jc w:val="center"/>
            </w:pPr>
            <w:r>
              <w:t>Обобщенная трудовая функция</w:t>
            </w:r>
          </w:p>
        </w:tc>
        <w:tc>
          <w:tcPr>
            <w:tcW w:w="2977" w:type="dxa"/>
            <w:vAlign w:val="center"/>
          </w:tcPr>
          <w:p w14:paraId="747F7195" w14:textId="77777777" w:rsidR="008D2830" w:rsidRDefault="00910626">
            <w:pPr>
              <w:jc w:val="center"/>
              <w:rPr>
                <w:lang w:val="en-US"/>
              </w:rPr>
            </w:pPr>
            <w:r>
              <w:t>Трудовая функция</w:t>
            </w:r>
          </w:p>
        </w:tc>
        <w:tc>
          <w:tcPr>
            <w:tcW w:w="1417" w:type="dxa"/>
            <w:vAlign w:val="center"/>
          </w:tcPr>
          <w:p w14:paraId="58354B60" w14:textId="77777777" w:rsidR="008D2830" w:rsidRDefault="00910626">
            <w:pPr>
              <w:jc w:val="center"/>
            </w:pPr>
            <w:r>
              <w:t>Нормативный документ/</w:t>
            </w:r>
          </w:p>
          <w:p w14:paraId="0F999199" w14:textId="77777777" w:rsidR="008D2830" w:rsidRDefault="00910626">
            <w:pPr>
              <w:jc w:val="center"/>
            </w:pPr>
            <w:r>
              <w:t>ЗУН</w:t>
            </w:r>
          </w:p>
        </w:tc>
        <w:tc>
          <w:tcPr>
            <w:tcW w:w="1701" w:type="dxa"/>
            <w:vAlign w:val="center"/>
          </w:tcPr>
          <w:p w14:paraId="11734764" w14:textId="77777777" w:rsidR="008D2830" w:rsidRDefault="00910626">
            <w:pPr>
              <w:jc w:val="center"/>
            </w:pPr>
            <w:r>
              <w:t>Модуль</w:t>
            </w:r>
          </w:p>
        </w:tc>
        <w:tc>
          <w:tcPr>
            <w:tcW w:w="1134" w:type="dxa"/>
            <w:vAlign w:val="center"/>
          </w:tcPr>
          <w:p w14:paraId="0E8692A2" w14:textId="77777777" w:rsidR="008D2830" w:rsidRDefault="00910626">
            <w:pPr>
              <w:jc w:val="center"/>
            </w:pPr>
            <w:r>
              <w:t>Константа/</w:t>
            </w:r>
            <w:proofErr w:type="spellStart"/>
            <w:r>
              <w:t>вариатив</w:t>
            </w:r>
            <w:proofErr w:type="spellEnd"/>
          </w:p>
        </w:tc>
        <w:tc>
          <w:tcPr>
            <w:tcW w:w="563" w:type="dxa"/>
            <w:vAlign w:val="center"/>
          </w:tcPr>
          <w:p w14:paraId="5BB41961" w14:textId="77777777" w:rsidR="008D2830" w:rsidRDefault="00910626">
            <w:pPr>
              <w:jc w:val="center"/>
            </w:pPr>
            <w:r>
              <w:t>ИЛ</w:t>
            </w:r>
          </w:p>
        </w:tc>
        <w:tc>
          <w:tcPr>
            <w:tcW w:w="571" w:type="dxa"/>
            <w:vAlign w:val="center"/>
          </w:tcPr>
          <w:p w14:paraId="273E97D9" w14:textId="77777777" w:rsidR="008D2830" w:rsidRDefault="00910626">
            <w:pPr>
              <w:jc w:val="center"/>
            </w:pPr>
            <w:r>
              <w:t>КО</w:t>
            </w:r>
          </w:p>
        </w:tc>
      </w:tr>
      <w:tr w:rsidR="008D2830" w14:paraId="7ED18003" w14:textId="77777777">
        <w:trPr>
          <w:trHeight w:val="268"/>
        </w:trPr>
        <w:tc>
          <w:tcPr>
            <w:tcW w:w="2269" w:type="dxa"/>
            <w:vAlign w:val="center"/>
          </w:tcPr>
          <w:p w14:paraId="6412FA37" w14:textId="77777777" w:rsidR="008D2830" w:rsidRDefault="00910626">
            <w:pPr>
              <w:jc w:val="center"/>
              <w:rPr>
                <w:lang w:val="en-US"/>
              </w:rPr>
            </w:pPr>
            <w:r>
              <w:rPr>
                <w:lang w:val="en-US"/>
              </w:rPr>
              <w:t>1</w:t>
            </w:r>
          </w:p>
        </w:tc>
        <w:tc>
          <w:tcPr>
            <w:tcW w:w="2977" w:type="dxa"/>
            <w:vAlign w:val="center"/>
          </w:tcPr>
          <w:p w14:paraId="471609F7" w14:textId="77777777" w:rsidR="008D2830" w:rsidRDefault="00910626">
            <w:pPr>
              <w:jc w:val="center"/>
              <w:rPr>
                <w:lang w:val="en-US"/>
              </w:rPr>
            </w:pPr>
            <w:r>
              <w:rPr>
                <w:lang w:val="en-US"/>
              </w:rPr>
              <w:t>2</w:t>
            </w:r>
          </w:p>
        </w:tc>
        <w:tc>
          <w:tcPr>
            <w:tcW w:w="1417" w:type="dxa"/>
            <w:vAlign w:val="center"/>
          </w:tcPr>
          <w:p w14:paraId="3389177B" w14:textId="77777777" w:rsidR="008D2830" w:rsidRDefault="00910626">
            <w:pPr>
              <w:jc w:val="center"/>
              <w:rPr>
                <w:lang w:val="en-US"/>
              </w:rPr>
            </w:pPr>
            <w:r>
              <w:rPr>
                <w:lang w:val="en-US"/>
              </w:rPr>
              <w:t>3</w:t>
            </w:r>
          </w:p>
        </w:tc>
        <w:tc>
          <w:tcPr>
            <w:tcW w:w="1701" w:type="dxa"/>
            <w:vAlign w:val="center"/>
          </w:tcPr>
          <w:p w14:paraId="2D569FDA" w14:textId="77777777" w:rsidR="008D2830" w:rsidRDefault="00910626">
            <w:pPr>
              <w:jc w:val="center"/>
              <w:rPr>
                <w:lang w:val="en-US"/>
              </w:rPr>
            </w:pPr>
            <w:r>
              <w:rPr>
                <w:lang w:val="en-US"/>
              </w:rPr>
              <w:t>4</w:t>
            </w:r>
          </w:p>
        </w:tc>
        <w:tc>
          <w:tcPr>
            <w:tcW w:w="1134" w:type="dxa"/>
            <w:vAlign w:val="center"/>
          </w:tcPr>
          <w:p w14:paraId="6F3F43B0" w14:textId="77777777" w:rsidR="008D2830" w:rsidRDefault="00910626">
            <w:pPr>
              <w:jc w:val="center"/>
              <w:rPr>
                <w:lang w:val="en-US"/>
              </w:rPr>
            </w:pPr>
            <w:r>
              <w:rPr>
                <w:lang w:val="en-US"/>
              </w:rPr>
              <w:t>5</w:t>
            </w:r>
          </w:p>
        </w:tc>
        <w:tc>
          <w:tcPr>
            <w:tcW w:w="563" w:type="dxa"/>
            <w:vAlign w:val="center"/>
          </w:tcPr>
          <w:p w14:paraId="69149A71" w14:textId="77777777" w:rsidR="008D2830" w:rsidRDefault="00910626">
            <w:pPr>
              <w:jc w:val="center"/>
              <w:rPr>
                <w:lang w:val="en-US"/>
              </w:rPr>
            </w:pPr>
            <w:r>
              <w:rPr>
                <w:lang w:val="en-US"/>
              </w:rPr>
              <w:t>6</w:t>
            </w:r>
          </w:p>
        </w:tc>
        <w:tc>
          <w:tcPr>
            <w:tcW w:w="571" w:type="dxa"/>
            <w:vAlign w:val="center"/>
          </w:tcPr>
          <w:p w14:paraId="5675C348" w14:textId="77777777" w:rsidR="008D2830" w:rsidRDefault="00910626">
            <w:pPr>
              <w:jc w:val="center"/>
              <w:rPr>
                <w:lang w:val="en-US"/>
              </w:rPr>
            </w:pPr>
            <w:r>
              <w:rPr>
                <w:lang w:val="en-US"/>
              </w:rPr>
              <w:t>7</w:t>
            </w:r>
          </w:p>
        </w:tc>
      </w:tr>
    </w:tbl>
    <w:p w14:paraId="4628F1A5" w14:textId="77777777" w:rsidR="008D2830" w:rsidRDefault="008D2830">
      <w:pPr>
        <w:spacing w:after="0" w:line="276" w:lineRule="auto"/>
        <w:jc w:val="both"/>
        <w:rPr>
          <w:rFonts w:ascii="Times New Roman" w:eastAsia="Times New Roman" w:hAnsi="Times New Roman" w:cs="Times New Roman"/>
          <w:sz w:val="28"/>
          <w:szCs w:val="28"/>
          <w:lang w:eastAsia="ru-RU"/>
        </w:rPr>
      </w:pPr>
    </w:p>
    <w:p w14:paraId="2BCB18D7" w14:textId="77777777" w:rsidR="008D2830" w:rsidRDefault="008D2830">
      <w:pPr>
        <w:pStyle w:val="-2"/>
        <w:spacing w:before="0" w:after="0" w:line="276" w:lineRule="auto"/>
        <w:ind w:firstLine="709"/>
        <w:jc w:val="both"/>
        <w:rPr>
          <w:rFonts w:ascii="Times New Roman" w:hAnsi="Times New Roman"/>
          <w:szCs w:val="28"/>
        </w:rPr>
      </w:pPr>
      <w:bookmarkStart w:id="8" w:name="_Toc124422970"/>
    </w:p>
    <w:p w14:paraId="2984B80A" w14:textId="77777777" w:rsidR="008D2830" w:rsidRDefault="00910626">
      <w:pPr>
        <w:pStyle w:val="-2"/>
        <w:spacing w:before="0" w:after="0" w:line="276" w:lineRule="auto"/>
        <w:ind w:firstLine="709"/>
        <w:jc w:val="both"/>
        <w:rPr>
          <w:rFonts w:ascii="Times New Roman" w:hAnsi="Times New Roman"/>
          <w:szCs w:val="28"/>
        </w:rPr>
      </w:pPr>
      <w:r>
        <w:rPr>
          <w:rFonts w:ascii="Times New Roman" w:hAnsi="Times New Roman"/>
          <w:szCs w:val="28"/>
        </w:rPr>
        <w:t xml:space="preserve">1.5.2. Структура модулей конкурсного задания </w:t>
      </w:r>
      <w:r>
        <w:rPr>
          <w:rFonts w:ascii="Times New Roman" w:hAnsi="Times New Roman"/>
          <w:bCs/>
          <w:color w:val="000000"/>
          <w:szCs w:val="28"/>
          <w:lang w:eastAsia="ru-RU"/>
        </w:rPr>
        <w:t>(инвариант/</w:t>
      </w:r>
      <w:proofErr w:type="spellStart"/>
      <w:r>
        <w:rPr>
          <w:rFonts w:ascii="Times New Roman" w:hAnsi="Times New Roman"/>
          <w:bCs/>
          <w:color w:val="000000"/>
          <w:szCs w:val="28"/>
          <w:lang w:eastAsia="ru-RU"/>
        </w:rPr>
        <w:t>вариатив</w:t>
      </w:r>
      <w:proofErr w:type="spellEnd"/>
      <w:r>
        <w:rPr>
          <w:rFonts w:ascii="Times New Roman" w:hAnsi="Times New Roman"/>
          <w:bCs/>
          <w:color w:val="000000"/>
          <w:szCs w:val="28"/>
          <w:lang w:eastAsia="ru-RU"/>
        </w:rPr>
        <w:t>)</w:t>
      </w:r>
      <w:bookmarkEnd w:id="8"/>
    </w:p>
    <w:p w14:paraId="6395197E" w14:textId="77777777" w:rsidR="008D2830" w:rsidRDefault="008D2830">
      <w:pPr>
        <w:spacing w:after="0" w:line="276" w:lineRule="auto"/>
        <w:jc w:val="both"/>
        <w:rPr>
          <w:rFonts w:ascii="Times New Roman" w:hAnsi="Times New Roman" w:cs="Times New Roman"/>
          <w:sz w:val="28"/>
          <w:szCs w:val="28"/>
        </w:rPr>
      </w:pPr>
    </w:p>
    <w:p w14:paraId="69FFEA03" w14:textId="77777777" w:rsidR="008D2830" w:rsidRDefault="00910626">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А.</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i/>
          <w:color w:val="000000"/>
          <w:sz w:val="28"/>
          <w:szCs w:val="28"/>
          <w:lang w:eastAsia="ru-RU"/>
        </w:rPr>
        <w:t>Соответствие чертежу</w:t>
      </w:r>
      <w:r>
        <w:rPr>
          <w:rFonts w:ascii="Times New Roman" w:eastAsia="Times New Roman" w:hAnsi="Times New Roman" w:cs="Times New Roman"/>
          <w:b/>
          <w:color w:val="000000"/>
          <w:sz w:val="28"/>
          <w:szCs w:val="28"/>
          <w:lang w:eastAsia="ru-RU"/>
        </w:rPr>
        <w:t xml:space="preserve">) </w:t>
      </w:r>
    </w:p>
    <w:p w14:paraId="19C15CDE" w14:textId="77777777" w:rsidR="008D2830" w:rsidRDefault="00910626">
      <w:pPr>
        <w:spacing w:after="0" w:line="276"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 xml:space="preserve">Время на выполнение модуля – по усмотрению конкурсанта </w:t>
      </w:r>
    </w:p>
    <w:p w14:paraId="2A147A14" w14:textId="77777777" w:rsidR="008D2830" w:rsidRDefault="00910626">
      <w:pPr>
        <w:spacing w:after="0" w:line="276" w:lineRule="auto"/>
        <w:contextualSpacing/>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b/>
          <w:bCs/>
          <w:sz w:val="28"/>
          <w:szCs w:val="28"/>
        </w:rPr>
        <w:t>Задания:</w:t>
      </w:r>
      <w:r>
        <w:rPr>
          <w:rFonts w:ascii="Times New Roman" w:eastAsia="Times New Roman" w:hAnsi="Times New Roman" w:cs="Times New Roman"/>
          <w:bCs/>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При</w:t>
      </w:r>
      <w:proofErr w:type="gramEnd"/>
      <w:r>
        <w:rPr>
          <w:rFonts w:ascii="Times New Roman" w:eastAsia="Times New Roman" w:hAnsi="Times New Roman" w:cs="Times New Roman"/>
          <w:sz w:val="28"/>
          <w:szCs w:val="28"/>
          <w:lang w:eastAsia="ru-RU"/>
        </w:rPr>
        <w:t xml:space="preserve"> выполнении задания модуля участнику следует обратить  внимания </w:t>
      </w:r>
      <w:r>
        <w:rPr>
          <w:rFonts w:ascii="Times New Roman" w:hAnsi="Times New Roman" w:cs="Times New Roman"/>
          <w:sz w:val="28"/>
          <w:szCs w:val="28"/>
        </w:rPr>
        <w:t>в какой степени работа  отражает формы и пропорции, представленные в чертеже(-ах) Конкурсного задания. Для оценки функциональности Экспертами будет производиться субъективная оценка корректности работы механизмов или замков в работе Конкурсанта.</w:t>
      </w:r>
      <w:r>
        <w:rPr>
          <w:rFonts w:ascii="Times New Roman" w:eastAsia="Times New Roman" w:hAnsi="Times New Roman" w:cs="Times New Roman"/>
          <w:bCs/>
          <w:i/>
          <w:sz w:val="28"/>
          <w:szCs w:val="28"/>
        </w:rPr>
        <w:t xml:space="preserve"> </w:t>
      </w:r>
    </w:p>
    <w:p w14:paraId="6E9C2B67" w14:textId="77777777" w:rsidR="008D2830" w:rsidRDefault="008D2830">
      <w:pPr>
        <w:spacing w:after="0" w:line="276" w:lineRule="auto"/>
        <w:contextualSpacing/>
        <w:jc w:val="both"/>
        <w:rPr>
          <w:rFonts w:ascii="Times New Roman" w:eastAsia="Times New Roman" w:hAnsi="Times New Roman" w:cs="Times New Roman"/>
          <w:b/>
          <w:bCs/>
          <w:sz w:val="28"/>
          <w:szCs w:val="28"/>
        </w:rPr>
      </w:pPr>
    </w:p>
    <w:p w14:paraId="7839FBF6" w14:textId="77777777" w:rsidR="008D2830" w:rsidRDefault="00910626">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Б.</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i/>
          <w:color w:val="000000"/>
          <w:sz w:val="28"/>
          <w:szCs w:val="28"/>
          <w:lang w:eastAsia="ru-RU"/>
        </w:rPr>
        <w:t>Выпиливание и ажур</w:t>
      </w:r>
      <w:r>
        <w:rPr>
          <w:rFonts w:ascii="Times New Roman" w:eastAsia="Times New Roman" w:hAnsi="Times New Roman" w:cs="Times New Roman"/>
          <w:b/>
          <w:color w:val="000000"/>
          <w:sz w:val="28"/>
          <w:szCs w:val="28"/>
          <w:lang w:eastAsia="ru-RU"/>
        </w:rPr>
        <w:t>)</w:t>
      </w:r>
    </w:p>
    <w:p w14:paraId="6383FBC9" w14:textId="77777777" w:rsidR="008D2830" w:rsidRDefault="00910626">
      <w:pPr>
        <w:spacing w:after="0" w:line="276"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xml:space="preserve">Время на выполнение модуля -по усмотрению конкурсанта </w:t>
      </w:r>
    </w:p>
    <w:p w14:paraId="595F2BC1" w14:textId="77777777" w:rsidR="008D2830" w:rsidRDefault="00910626">
      <w:pPr>
        <w:spacing w:after="0" w:line="276"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Задания:</w:t>
      </w:r>
      <w:r>
        <w:rPr>
          <w:rFonts w:ascii="Times New Roman" w:eastAsia="Times New Roman" w:hAnsi="Times New Roman" w:cs="Times New Roman"/>
          <w:bCs/>
          <w:sz w:val="28"/>
          <w:szCs w:val="28"/>
        </w:rPr>
        <w:t xml:space="preserve"> </w:t>
      </w:r>
    </w:p>
    <w:p w14:paraId="331E6DDF" w14:textId="77777777" w:rsidR="008D2830" w:rsidRDefault="00910626">
      <w:pPr>
        <w:spacing w:after="0" w:line="276" w:lineRule="auto"/>
        <w:contextualSpacing/>
        <w:jc w:val="both"/>
        <w:rPr>
          <w:rFonts w:ascii="Times New Roman" w:eastAsia="Times New Roman" w:hAnsi="Times New Roman" w:cs="Times New Roman"/>
          <w:bCs/>
          <w:sz w:val="28"/>
          <w:szCs w:val="28"/>
        </w:rPr>
      </w:pPr>
      <w:r>
        <w:rPr>
          <w:rFonts w:ascii="Times New Roman" w:hAnsi="Times New Roman" w:cs="Times New Roman"/>
          <w:sz w:val="28"/>
          <w:szCs w:val="28"/>
        </w:rPr>
        <w:t>При выпиливании ажурных элементов, отверстий  качества выполнения и отделки внутренних поверхностей технических элементов должен соответствовать по чертежу.</w:t>
      </w:r>
    </w:p>
    <w:p w14:paraId="3169C6ED" w14:textId="77777777" w:rsidR="008D2830" w:rsidRDefault="008D2830">
      <w:pPr>
        <w:spacing w:after="0" w:line="276" w:lineRule="auto"/>
        <w:jc w:val="both"/>
        <w:rPr>
          <w:rFonts w:ascii="Times New Roman" w:eastAsia="Calibri" w:hAnsi="Times New Roman" w:cs="Times New Roman"/>
          <w:b/>
          <w:sz w:val="28"/>
          <w:szCs w:val="28"/>
          <w:lang w:eastAsia="ru-RU"/>
        </w:rPr>
      </w:pPr>
    </w:p>
    <w:p w14:paraId="42012D71" w14:textId="77777777" w:rsidR="008D2830" w:rsidRDefault="00910626">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В.</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i/>
          <w:color w:val="000000"/>
          <w:sz w:val="28"/>
          <w:szCs w:val="28"/>
          <w:lang w:eastAsia="ru-RU"/>
        </w:rPr>
        <w:t>Пайка</w:t>
      </w:r>
      <w:r>
        <w:rPr>
          <w:rFonts w:ascii="Times New Roman" w:eastAsia="Times New Roman" w:hAnsi="Times New Roman" w:cs="Times New Roman"/>
          <w:b/>
          <w:color w:val="000000"/>
          <w:sz w:val="28"/>
          <w:szCs w:val="28"/>
          <w:lang w:eastAsia="ru-RU"/>
        </w:rPr>
        <w:t>)</w:t>
      </w:r>
    </w:p>
    <w:p w14:paraId="42391C7F" w14:textId="77777777" w:rsidR="008D2830" w:rsidRDefault="00910626">
      <w:pPr>
        <w:spacing w:after="0" w:line="276"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lastRenderedPageBreak/>
        <w:t>Время на выполнение модуля- по усмотрению конкурсанта.</w:t>
      </w:r>
    </w:p>
    <w:p w14:paraId="240702D0" w14:textId="77777777" w:rsidR="008D2830" w:rsidRDefault="00910626">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Качества соединения элементов методом пайки, которые в чертеже(-ах) Конкурсного задания указаны или подразумеваются как соприкасающиеся, </w:t>
      </w:r>
      <w:proofErr w:type="gramStart"/>
      <w:r>
        <w:rPr>
          <w:rFonts w:ascii="Times New Roman" w:hAnsi="Times New Roman" w:cs="Times New Roman"/>
          <w:sz w:val="28"/>
          <w:szCs w:val="28"/>
        </w:rPr>
        <w:t>без  изменения</w:t>
      </w:r>
      <w:proofErr w:type="gramEnd"/>
      <w:r>
        <w:rPr>
          <w:rFonts w:ascii="Times New Roman" w:hAnsi="Times New Roman" w:cs="Times New Roman"/>
          <w:sz w:val="28"/>
          <w:szCs w:val="28"/>
        </w:rPr>
        <w:t xml:space="preserve"> цвета или некорректного использования припоя.</w:t>
      </w:r>
    </w:p>
    <w:p w14:paraId="3C03B4C3" w14:textId="77777777" w:rsidR="008D2830" w:rsidRDefault="00910626">
      <w:pPr>
        <w:spacing w:after="0" w:line="276"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 Модуль Г.</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i/>
          <w:color w:val="000000"/>
          <w:sz w:val="28"/>
          <w:szCs w:val="28"/>
          <w:lang w:eastAsia="ru-RU"/>
        </w:rPr>
        <w:t>Обработка</w:t>
      </w:r>
      <w:r>
        <w:rPr>
          <w:rFonts w:ascii="Times New Roman" w:eastAsia="Times New Roman" w:hAnsi="Times New Roman" w:cs="Times New Roman"/>
          <w:b/>
          <w:color w:val="000000"/>
          <w:sz w:val="28"/>
          <w:szCs w:val="28"/>
          <w:lang w:eastAsia="ru-RU"/>
        </w:rPr>
        <w:t>)</w:t>
      </w:r>
    </w:p>
    <w:p w14:paraId="753A7673" w14:textId="77777777" w:rsidR="008D2830" w:rsidRDefault="00910626">
      <w:pPr>
        <w:spacing w:after="0" w:line="276"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Время на выполнение модуля - по усмотрению конкурсанта.</w:t>
      </w:r>
    </w:p>
    <w:p w14:paraId="5EDF2345" w14:textId="77777777" w:rsidR="008D2830" w:rsidRDefault="00910626">
      <w:pPr>
        <w:spacing w:after="0" w:line="276" w:lineRule="auto"/>
        <w:contextualSpacing/>
        <w:jc w:val="both"/>
        <w:rPr>
          <w:rFonts w:ascii="Times New Roman" w:hAnsi="Times New Roman" w:cs="Times New Roman"/>
          <w:sz w:val="28"/>
          <w:szCs w:val="28"/>
        </w:rPr>
      </w:pPr>
      <w:proofErr w:type="gramStart"/>
      <w:r>
        <w:rPr>
          <w:rFonts w:ascii="Times New Roman" w:eastAsia="Times New Roman" w:hAnsi="Times New Roman" w:cs="Times New Roman"/>
          <w:b/>
          <w:bCs/>
          <w:sz w:val="28"/>
          <w:szCs w:val="28"/>
        </w:rPr>
        <w:t xml:space="preserve">Задания: </w:t>
      </w:r>
      <w:r>
        <w:rPr>
          <w:rFonts w:ascii="Times New Roman" w:hAnsi="Times New Roman" w:cs="Times New Roman"/>
          <w:sz w:val="28"/>
          <w:szCs w:val="28"/>
        </w:rPr>
        <w:t xml:space="preserve"> Обработать</w:t>
      </w:r>
      <w:proofErr w:type="gramEnd"/>
      <w:r>
        <w:rPr>
          <w:rFonts w:ascii="Times New Roman" w:hAnsi="Times New Roman" w:cs="Times New Roman"/>
          <w:sz w:val="28"/>
          <w:szCs w:val="28"/>
        </w:rPr>
        <w:t xml:space="preserve"> поверхности без полировки в работе  (с использованием </w:t>
      </w:r>
      <w:proofErr w:type="spellStart"/>
      <w:r>
        <w:rPr>
          <w:rFonts w:ascii="Times New Roman" w:hAnsi="Times New Roman" w:cs="Times New Roman"/>
          <w:sz w:val="28"/>
          <w:szCs w:val="28"/>
        </w:rPr>
        <w:t>шлиф.бумаги</w:t>
      </w:r>
      <w:proofErr w:type="spellEnd"/>
      <w:r>
        <w:rPr>
          <w:rFonts w:ascii="Times New Roman" w:hAnsi="Times New Roman" w:cs="Times New Roman"/>
          <w:sz w:val="28"/>
          <w:szCs w:val="28"/>
        </w:rPr>
        <w:t xml:space="preserve"> ASA 800 или аналога)  должен без вмятин, царапин или изменения цвета на всех частях поверхности.</w:t>
      </w:r>
    </w:p>
    <w:p w14:paraId="3158F3E5" w14:textId="77777777" w:rsidR="008D2830" w:rsidRDefault="00910626">
      <w:pPr>
        <w:spacing w:after="0" w:line="276"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Модуль </w:t>
      </w:r>
      <w:proofErr w:type="gramStart"/>
      <w:r>
        <w:rPr>
          <w:rFonts w:ascii="Times New Roman" w:eastAsia="Times New Roman" w:hAnsi="Times New Roman" w:cs="Times New Roman"/>
          <w:b/>
          <w:bCs/>
          <w:sz w:val="28"/>
          <w:szCs w:val="28"/>
          <w:lang w:eastAsia="ru-RU"/>
        </w:rPr>
        <w:t>Д .</w:t>
      </w:r>
      <w:proofErr w:type="gramEnd"/>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i/>
          <w:color w:val="000000"/>
          <w:sz w:val="28"/>
          <w:szCs w:val="28"/>
          <w:lang w:eastAsia="ru-RU"/>
        </w:rPr>
        <w:t>Соответствие размерам</w:t>
      </w:r>
      <w:r>
        <w:rPr>
          <w:rFonts w:ascii="Times New Roman" w:eastAsia="Times New Roman" w:hAnsi="Times New Roman" w:cs="Times New Roman"/>
          <w:b/>
          <w:color w:val="000000"/>
          <w:sz w:val="28"/>
          <w:szCs w:val="28"/>
          <w:lang w:eastAsia="ru-RU"/>
        </w:rPr>
        <w:t>)</w:t>
      </w:r>
    </w:p>
    <w:p w14:paraId="3C916C43" w14:textId="77777777" w:rsidR="008D2830" w:rsidRDefault="00910626">
      <w:pPr>
        <w:spacing w:after="0" w:line="276" w:lineRule="auto"/>
        <w:contextualSpacing/>
        <w:jc w:val="both"/>
        <w:rPr>
          <w:rFonts w:ascii="Times New Roman" w:hAnsi="Times New Roman" w:cs="Times New Roman"/>
          <w:sz w:val="28"/>
          <w:szCs w:val="28"/>
        </w:rPr>
      </w:pPr>
      <w:proofErr w:type="gramStart"/>
      <w:r>
        <w:rPr>
          <w:rFonts w:ascii="Times New Roman" w:eastAsia="Times New Roman" w:hAnsi="Times New Roman" w:cs="Times New Roman"/>
          <w:b/>
          <w:bCs/>
          <w:sz w:val="28"/>
          <w:szCs w:val="28"/>
        </w:rPr>
        <w:t xml:space="preserve">Задания: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Наличия частей и технических элементов, указанных в чертеже(-ах) Конкурсного задания, а также их соединения с другими частями и элементами как минимум одним </w:t>
      </w:r>
      <w:proofErr w:type="spellStart"/>
      <w:r>
        <w:rPr>
          <w:rFonts w:ascii="Times New Roman" w:hAnsi="Times New Roman" w:cs="Times New Roman"/>
          <w:sz w:val="28"/>
          <w:szCs w:val="28"/>
        </w:rPr>
        <w:t>спаяным</w:t>
      </w:r>
      <w:proofErr w:type="spellEnd"/>
      <w:r>
        <w:rPr>
          <w:rFonts w:ascii="Times New Roman" w:hAnsi="Times New Roman" w:cs="Times New Roman"/>
          <w:sz w:val="28"/>
          <w:szCs w:val="28"/>
        </w:rPr>
        <w:t xml:space="preserve"> или механическим соединением согласно техническому заданию.</w:t>
      </w:r>
    </w:p>
    <w:p w14:paraId="31F3188A" w14:textId="77777777" w:rsidR="008D2830" w:rsidRDefault="00910626">
      <w:pPr>
        <w:spacing w:after="0" w:line="276"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Е.</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i/>
          <w:color w:val="000000"/>
          <w:sz w:val="28"/>
          <w:szCs w:val="28"/>
          <w:lang w:eastAsia="ru-RU"/>
        </w:rPr>
        <w:t>С</w:t>
      </w:r>
      <w:r>
        <w:rPr>
          <w:rFonts w:ascii="Times New Roman" w:eastAsia="Times New Roman" w:hAnsi="Times New Roman" w:cs="Times New Roman"/>
          <w:b/>
          <w:color w:val="000000"/>
          <w:sz w:val="28"/>
          <w:szCs w:val="28"/>
          <w:lang w:eastAsia="ru-RU"/>
        </w:rPr>
        <w:t>воевременное завершение работы)</w:t>
      </w:r>
    </w:p>
    <w:p w14:paraId="56012393" w14:textId="77777777" w:rsidR="008D2830" w:rsidRDefault="00910626">
      <w:pPr>
        <w:spacing w:after="0" w:line="276" w:lineRule="auto"/>
        <w:contextualSpacing/>
        <w:jc w:val="both"/>
        <w:rPr>
          <w:rFonts w:ascii="Times New Roman" w:hAnsi="Times New Roman" w:cs="Times New Roman"/>
          <w:sz w:val="28"/>
          <w:szCs w:val="28"/>
        </w:rPr>
      </w:pPr>
      <w:proofErr w:type="gramStart"/>
      <w:r>
        <w:rPr>
          <w:rFonts w:ascii="Times New Roman" w:eastAsia="Times New Roman" w:hAnsi="Times New Roman" w:cs="Times New Roman"/>
          <w:b/>
          <w:bCs/>
          <w:sz w:val="28"/>
          <w:szCs w:val="28"/>
        </w:rPr>
        <w:t xml:space="preserve">Задания:  </w:t>
      </w:r>
      <w:r>
        <w:rPr>
          <w:rFonts w:ascii="Times New Roman" w:eastAsia="Times New Roman" w:hAnsi="Times New Roman" w:cs="Times New Roman"/>
          <w:bCs/>
          <w:sz w:val="28"/>
          <w:szCs w:val="28"/>
        </w:rPr>
        <w:t>В</w:t>
      </w:r>
      <w:proofErr w:type="gramEnd"/>
      <w:r>
        <w:rPr>
          <w:rFonts w:ascii="Times New Roman" w:eastAsia="Times New Roman" w:hAnsi="Times New Roman" w:cs="Times New Roman"/>
          <w:bCs/>
          <w:sz w:val="28"/>
          <w:szCs w:val="28"/>
        </w:rPr>
        <w:t xml:space="preserve"> конце КЗ должен быть</w:t>
      </w:r>
      <w:r>
        <w:rPr>
          <w:rFonts w:ascii="Times New Roman" w:eastAsia="Times New Roman" w:hAnsi="Times New Roman" w:cs="Times New Roman"/>
          <w:b/>
          <w:bCs/>
          <w:sz w:val="28"/>
          <w:szCs w:val="28"/>
        </w:rPr>
        <w:t xml:space="preserve"> </w:t>
      </w:r>
      <w:r>
        <w:rPr>
          <w:rFonts w:ascii="Times New Roman" w:hAnsi="Times New Roman" w:cs="Times New Roman"/>
          <w:sz w:val="28"/>
          <w:szCs w:val="28"/>
        </w:rPr>
        <w:t xml:space="preserve">наличия частей и технических элементов, указанных в чертеже(-ах) Конкурсного задания, а также их соединения с другими частями и элементами как минимум одним </w:t>
      </w:r>
      <w:proofErr w:type="spellStart"/>
      <w:r>
        <w:rPr>
          <w:rFonts w:ascii="Times New Roman" w:hAnsi="Times New Roman" w:cs="Times New Roman"/>
          <w:sz w:val="28"/>
          <w:szCs w:val="28"/>
        </w:rPr>
        <w:t>спаяным</w:t>
      </w:r>
      <w:proofErr w:type="spellEnd"/>
      <w:r>
        <w:rPr>
          <w:rFonts w:ascii="Times New Roman" w:hAnsi="Times New Roman" w:cs="Times New Roman"/>
          <w:sz w:val="28"/>
          <w:szCs w:val="28"/>
        </w:rPr>
        <w:t xml:space="preserve"> или механическим соединением согласно техническому заданию.</w:t>
      </w:r>
    </w:p>
    <w:p w14:paraId="04BE9626" w14:textId="77777777" w:rsidR="008D2830" w:rsidRDefault="00910626">
      <w:pPr>
        <w:spacing w:after="0" w:line="276"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Ж.</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i/>
          <w:color w:val="000000"/>
          <w:sz w:val="28"/>
          <w:szCs w:val="28"/>
          <w:lang w:eastAsia="ru-RU"/>
        </w:rPr>
        <w:t>С</w:t>
      </w:r>
      <w:r>
        <w:rPr>
          <w:rFonts w:ascii="Times New Roman" w:eastAsia="Times New Roman" w:hAnsi="Times New Roman" w:cs="Times New Roman"/>
          <w:b/>
          <w:color w:val="000000"/>
          <w:sz w:val="28"/>
          <w:szCs w:val="28"/>
          <w:lang w:eastAsia="ru-RU"/>
        </w:rPr>
        <w:t>воевременное завершение работы)</w:t>
      </w:r>
    </w:p>
    <w:p w14:paraId="1E92D7D2" w14:textId="77777777" w:rsidR="008D2830" w:rsidRDefault="00910626">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При выполнение задания участник должен понимать и интерпретировать задание на разработку дизайна, принимая во внимание уровень креативности дизайн-проекта (т.е. выполненный дизайн-проект является простым или представляет собой сложную креативную задумку); использование технических навыков для выполнения, уровень сложности (т.е. элемент плоский и имеет простую конструкцию или состоит из нескольких компонентов различной формой и многоплановый); актуальность существующих тенденций; сходство с выполненным эскизом</w:t>
      </w:r>
    </w:p>
    <w:p w14:paraId="026E469E" w14:textId="77777777" w:rsidR="008D2830" w:rsidRDefault="00910626">
      <w:pPr>
        <w:rPr>
          <w:rFonts w:ascii="Times New Roman" w:hAnsi="Times New Roman" w:cs="Times New Roman"/>
          <w:b/>
          <w:i/>
          <w:sz w:val="28"/>
          <w:szCs w:val="24"/>
        </w:rPr>
      </w:pPr>
      <w:r>
        <w:rPr>
          <w:rFonts w:ascii="Times New Roman" w:hAnsi="Times New Roman" w:cs="Times New Roman"/>
          <w:b/>
          <w:i/>
          <w:sz w:val="28"/>
          <w:szCs w:val="24"/>
        </w:rPr>
        <w:t>Задание на разработку дизайна/ Критерий Ж для КЗ</w:t>
      </w:r>
    </w:p>
    <w:p w14:paraId="5B97DF22" w14:textId="77777777" w:rsidR="008D2830" w:rsidRDefault="00910626">
      <w:pPr>
        <w:jc w:val="both"/>
        <w:rPr>
          <w:rFonts w:ascii="Times New Roman" w:hAnsi="Times New Roman" w:cs="Times New Roman"/>
          <w:b/>
          <w:sz w:val="28"/>
          <w:szCs w:val="28"/>
        </w:rPr>
      </w:pPr>
      <w:r>
        <w:rPr>
          <w:rFonts w:ascii="Times New Roman" w:hAnsi="Times New Roman" w:cs="Times New Roman"/>
          <w:b/>
          <w:sz w:val="28"/>
          <w:szCs w:val="28"/>
        </w:rPr>
        <w:t>Обзор проекта:</w:t>
      </w:r>
    </w:p>
    <w:p w14:paraId="6C57FCFC" w14:textId="77777777" w:rsidR="008D2830" w:rsidRDefault="00910626">
      <w:pPr>
        <w:jc w:val="both"/>
        <w:rPr>
          <w:rFonts w:ascii="Times New Roman" w:hAnsi="Times New Roman" w:cs="Times New Roman"/>
          <w:sz w:val="28"/>
          <w:szCs w:val="28"/>
        </w:rPr>
      </w:pPr>
      <w:r>
        <w:rPr>
          <w:rFonts w:ascii="Times New Roman" w:hAnsi="Times New Roman" w:cs="Times New Roman"/>
          <w:sz w:val="28"/>
          <w:szCs w:val="28"/>
        </w:rPr>
        <w:t>Работая в рамках установленной структуры, этот критерий требует, чтобы участник разработал дизайн и выполнил креативный элемент, который станет частью однодневного модуля, предоставленного для оценки, в сроки, указанные в конкурсном задании. По завершении отведенного времени необходимо будет сдать модуль для оценки, включающий творческий элемент и эскиз, на котором показаны передняя и боковая проекции, с читаемым наличием необходимых элементов.</w:t>
      </w:r>
    </w:p>
    <w:p w14:paraId="06913408" w14:textId="77777777" w:rsidR="008D2830" w:rsidRDefault="00910626">
      <w:pPr>
        <w:jc w:val="both"/>
        <w:rPr>
          <w:rFonts w:ascii="Times New Roman" w:hAnsi="Times New Roman" w:cs="Times New Roman"/>
          <w:b/>
          <w:sz w:val="28"/>
          <w:szCs w:val="28"/>
        </w:rPr>
      </w:pPr>
      <w:r>
        <w:rPr>
          <w:rFonts w:ascii="Times New Roman" w:hAnsi="Times New Roman" w:cs="Times New Roman"/>
          <w:b/>
          <w:sz w:val="28"/>
          <w:szCs w:val="28"/>
        </w:rPr>
        <w:t>Цели и задачи:</w:t>
      </w:r>
    </w:p>
    <w:p w14:paraId="0B85BA5A" w14:textId="77777777" w:rsidR="00957264" w:rsidRDefault="00957264" w:rsidP="00957264">
      <w:pPr>
        <w:jc w:val="both"/>
        <w:rPr>
          <w:rFonts w:ascii="Times New Roman" w:hAnsi="Times New Roman" w:cs="Times New Roman"/>
          <w:b/>
          <w:sz w:val="28"/>
          <w:szCs w:val="28"/>
        </w:rPr>
      </w:pPr>
      <w:r>
        <w:rPr>
          <w:rFonts w:ascii="Times New Roman" w:hAnsi="Times New Roman" w:cs="Times New Roman"/>
          <w:b/>
          <w:sz w:val="28"/>
          <w:szCs w:val="28"/>
        </w:rPr>
        <w:lastRenderedPageBreak/>
        <w:t>Тема дизайна: Морской мир.</w:t>
      </w:r>
    </w:p>
    <w:p w14:paraId="244ABEF3" w14:textId="77777777" w:rsidR="00957264" w:rsidRPr="00957264" w:rsidRDefault="00957264" w:rsidP="00957264">
      <w:pPr>
        <w:jc w:val="both"/>
        <w:rPr>
          <w:rFonts w:ascii="Times New Roman" w:hAnsi="Times New Roman"/>
          <w:i/>
          <w:sz w:val="28"/>
          <w:szCs w:val="28"/>
          <w:shd w:val="clear" w:color="auto" w:fill="FFFFFF"/>
        </w:rPr>
      </w:pPr>
      <w:r w:rsidRPr="00957264">
        <w:rPr>
          <w:rFonts w:ascii="Times New Roman" w:hAnsi="Times New Roman" w:cs="Times New Roman"/>
          <w:i/>
          <w:sz w:val="28"/>
          <w:szCs w:val="28"/>
        </w:rPr>
        <w:t xml:space="preserve"> «</w:t>
      </w:r>
      <w:r w:rsidRPr="00957264">
        <w:rPr>
          <w:rFonts w:ascii="Times New Roman" w:hAnsi="Times New Roman"/>
          <w:i/>
          <w:sz w:val="28"/>
          <w:szCs w:val="28"/>
          <w:shd w:val="clear" w:color="auto" w:fill="FFFFFF"/>
        </w:rPr>
        <w:t xml:space="preserve">Морской мир — это не обыкновенная большая водная поверхность, а целая вселенная со своими обитателями. Подводный мир океана завораживает своим разнообразием и космической красотой. Коралловые рифы с морскими звездами, водорослями и разноцветными рыбками, темные глубины и устрашающие существа, волны, выталкивающие удивительные ракушки – все это морской мир. </w:t>
      </w:r>
    </w:p>
    <w:p w14:paraId="628C4937" w14:textId="77777777" w:rsidR="00957264" w:rsidRPr="00957264" w:rsidRDefault="00957264" w:rsidP="00957264">
      <w:pPr>
        <w:jc w:val="both"/>
        <w:rPr>
          <w:i/>
          <w:sz w:val="28"/>
          <w:szCs w:val="28"/>
        </w:rPr>
      </w:pPr>
      <w:r w:rsidRPr="00957264">
        <w:rPr>
          <w:rFonts w:ascii="Times New Roman" w:hAnsi="Times New Roman"/>
          <w:i/>
          <w:sz w:val="28"/>
          <w:szCs w:val="28"/>
          <w:shd w:val="clear" w:color="auto" w:fill="FFFFFF"/>
        </w:rPr>
        <w:t>Много сказок и легенд придумано людьми об обитателях морского мира. Людей давно интересует, что скрыто там, под водой: на кораблях, в батискафах, с аквалангами – мы исследуем и изучаем морские просторы глубины, чтобы совершать новые открытия и узнать больше о том мире, без которого мы не могли бы существовать</w:t>
      </w:r>
      <w:r w:rsidRPr="00957264">
        <w:rPr>
          <w:rFonts w:ascii="Times New Roman" w:hAnsi="Times New Roman" w:cs="Times New Roman"/>
          <w:i/>
          <w:sz w:val="28"/>
          <w:szCs w:val="28"/>
        </w:rPr>
        <w:t>».</w:t>
      </w:r>
    </w:p>
    <w:p w14:paraId="3AE1B41F" w14:textId="77777777" w:rsidR="00957264" w:rsidRDefault="00957264">
      <w:pPr>
        <w:jc w:val="both"/>
        <w:rPr>
          <w:rFonts w:ascii="Times New Roman" w:hAnsi="Times New Roman" w:cs="Times New Roman"/>
          <w:b/>
          <w:sz w:val="28"/>
          <w:szCs w:val="28"/>
        </w:rPr>
      </w:pPr>
    </w:p>
    <w:p w14:paraId="7FC7EDBD" w14:textId="77777777" w:rsidR="00957264" w:rsidRPr="00957264" w:rsidRDefault="00957264" w:rsidP="00957264">
      <w:pPr>
        <w:pStyle w:val="affb"/>
        <w:numPr>
          <w:ilvl w:val="0"/>
          <w:numId w:val="32"/>
        </w:numPr>
        <w:spacing w:after="120" w:line="259" w:lineRule="auto"/>
        <w:jc w:val="both"/>
        <w:rPr>
          <w:rFonts w:ascii="Times New Roman" w:hAnsi="Times New Roman"/>
          <w:b/>
          <w:sz w:val="28"/>
          <w:szCs w:val="28"/>
        </w:rPr>
      </w:pPr>
      <w:bookmarkStart w:id="9" w:name="_Toc78885643"/>
      <w:bookmarkStart w:id="10" w:name="_Toc124422971"/>
      <w:r w:rsidRPr="00957264">
        <w:rPr>
          <w:rFonts w:ascii="Times New Roman" w:hAnsi="Times New Roman"/>
          <w:b/>
          <w:sz w:val="28"/>
          <w:szCs w:val="28"/>
        </w:rPr>
        <w:t>Дизайн части изделия – выпиловка на основе.</w:t>
      </w:r>
    </w:p>
    <w:p w14:paraId="33F85BC1" w14:textId="77777777" w:rsidR="00957264" w:rsidRPr="00957264" w:rsidRDefault="00957264" w:rsidP="00957264">
      <w:pPr>
        <w:ind w:firstLine="708"/>
        <w:jc w:val="both"/>
        <w:rPr>
          <w:rFonts w:ascii="Times New Roman" w:hAnsi="Times New Roman"/>
          <w:b/>
          <w:sz w:val="28"/>
          <w:szCs w:val="28"/>
        </w:rPr>
      </w:pPr>
      <w:r w:rsidRPr="00957264">
        <w:rPr>
          <w:rFonts w:ascii="Times New Roman" w:hAnsi="Times New Roman"/>
          <w:b/>
          <w:sz w:val="28"/>
          <w:szCs w:val="28"/>
        </w:rPr>
        <w:t>Требования к дизайну:</w:t>
      </w:r>
    </w:p>
    <w:p w14:paraId="59E4CAC3" w14:textId="77777777" w:rsidR="00957264" w:rsidRPr="00957264" w:rsidRDefault="00957264" w:rsidP="00957264">
      <w:pPr>
        <w:spacing w:after="0"/>
        <w:jc w:val="both"/>
        <w:rPr>
          <w:rFonts w:ascii="Times New Roman" w:hAnsi="Times New Roman"/>
          <w:sz w:val="28"/>
          <w:szCs w:val="28"/>
        </w:rPr>
      </w:pPr>
      <w:r w:rsidRPr="00957264">
        <w:rPr>
          <w:rFonts w:ascii="Times New Roman" w:hAnsi="Times New Roman"/>
          <w:sz w:val="28"/>
          <w:szCs w:val="28"/>
        </w:rPr>
        <w:t>Спроектируйте и выполните выпиловку на кру</w:t>
      </w:r>
      <w:r w:rsidRPr="00957264">
        <w:rPr>
          <w:rFonts w:ascii="Times New Roman" w:hAnsi="Times New Roman"/>
          <w:color w:val="000000"/>
          <w:sz w:val="28"/>
          <w:szCs w:val="28"/>
          <w:shd w:val="clear" w:color="auto" w:fill="FFFFFF"/>
        </w:rPr>
        <w:t>глом объемном</w:t>
      </w:r>
      <w:r w:rsidRPr="00957264">
        <w:rPr>
          <w:rFonts w:ascii="Times New Roman" w:hAnsi="Times New Roman"/>
          <w:sz w:val="28"/>
          <w:szCs w:val="28"/>
        </w:rPr>
        <w:t xml:space="preserve"> элементе изделия.</w:t>
      </w:r>
    </w:p>
    <w:p w14:paraId="394377E7" w14:textId="77777777" w:rsidR="00957264" w:rsidRPr="00957264" w:rsidRDefault="00957264" w:rsidP="00957264">
      <w:pPr>
        <w:jc w:val="both"/>
        <w:rPr>
          <w:rFonts w:ascii="Times New Roman" w:hAnsi="Times New Roman"/>
          <w:sz w:val="28"/>
          <w:szCs w:val="28"/>
        </w:rPr>
      </w:pPr>
      <w:r w:rsidRPr="00957264">
        <w:rPr>
          <w:rFonts w:ascii="Times New Roman" w:hAnsi="Times New Roman"/>
          <w:sz w:val="28"/>
          <w:szCs w:val="28"/>
        </w:rPr>
        <w:t>Элемент должен отражать творческую тему. Критерии творчества для выставления оценок будут в 3 областях:</w:t>
      </w:r>
    </w:p>
    <w:p w14:paraId="6C5BA352" w14:textId="77777777" w:rsidR="00957264" w:rsidRPr="00957264" w:rsidRDefault="00957264" w:rsidP="00957264">
      <w:pPr>
        <w:spacing w:after="0"/>
        <w:ind w:firstLine="708"/>
        <w:jc w:val="both"/>
        <w:rPr>
          <w:rFonts w:ascii="Times New Roman" w:hAnsi="Times New Roman"/>
          <w:sz w:val="28"/>
          <w:szCs w:val="28"/>
        </w:rPr>
      </w:pPr>
      <w:r w:rsidRPr="00957264">
        <w:rPr>
          <w:rFonts w:ascii="Times New Roman" w:hAnsi="Times New Roman"/>
          <w:b/>
          <w:bCs/>
          <w:sz w:val="28"/>
          <w:szCs w:val="28"/>
        </w:rPr>
        <w:t>1.</w:t>
      </w:r>
      <w:r w:rsidRPr="00957264">
        <w:rPr>
          <w:rFonts w:ascii="Times New Roman" w:hAnsi="Times New Roman"/>
          <w:sz w:val="28"/>
          <w:szCs w:val="28"/>
        </w:rPr>
        <w:t xml:space="preserve"> </w:t>
      </w:r>
      <w:r w:rsidRPr="00957264">
        <w:rPr>
          <w:rFonts w:ascii="Times New Roman" w:hAnsi="Times New Roman"/>
          <w:b/>
          <w:bCs/>
          <w:sz w:val="28"/>
          <w:szCs w:val="28"/>
        </w:rPr>
        <w:t>Итеративный процесс проектирования</w:t>
      </w:r>
      <w:r w:rsidRPr="00957264">
        <w:rPr>
          <w:rFonts w:ascii="Times New Roman" w:hAnsi="Times New Roman"/>
          <w:sz w:val="28"/>
          <w:szCs w:val="28"/>
        </w:rPr>
        <w:t xml:space="preserve"> - показывает четкий ход мыслей через слова и изображения от первоначальной идеи до окончательного эскиза, чтобы четко продемонстрировать ход мыслей по мере необходимости.</w:t>
      </w:r>
    </w:p>
    <w:p w14:paraId="129568CB" w14:textId="77777777" w:rsidR="00957264" w:rsidRPr="00957264" w:rsidRDefault="00957264" w:rsidP="00957264">
      <w:pPr>
        <w:spacing w:after="0"/>
        <w:ind w:firstLine="708"/>
        <w:jc w:val="both"/>
        <w:rPr>
          <w:rFonts w:ascii="Times New Roman" w:hAnsi="Times New Roman"/>
          <w:sz w:val="28"/>
          <w:szCs w:val="28"/>
        </w:rPr>
      </w:pPr>
      <w:r w:rsidRPr="00957264">
        <w:rPr>
          <w:rFonts w:ascii="Times New Roman" w:hAnsi="Times New Roman"/>
          <w:sz w:val="28"/>
          <w:szCs w:val="28"/>
        </w:rPr>
        <w:t>• День 1: 4 начальных эскиза с идеями, имеющими выноски относительно первоначальных идей и концепции;</w:t>
      </w:r>
    </w:p>
    <w:p w14:paraId="08E1EBB9" w14:textId="77777777" w:rsidR="00957264" w:rsidRPr="00957264" w:rsidRDefault="00957264" w:rsidP="00957264">
      <w:pPr>
        <w:spacing w:after="0"/>
        <w:ind w:firstLine="708"/>
        <w:jc w:val="both"/>
        <w:rPr>
          <w:rFonts w:ascii="Times New Roman" w:hAnsi="Times New Roman"/>
          <w:sz w:val="28"/>
          <w:szCs w:val="28"/>
        </w:rPr>
      </w:pPr>
      <w:r w:rsidRPr="00957264">
        <w:rPr>
          <w:rFonts w:ascii="Times New Roman" w:hAnsi="Times New Roman"/>
          <w:sz w:val="28"/>
          <w:szCs w:val="28"/>
        </w:rPr>
        <w:t>• День 2: 1 эскиз с окончательным дизайном, который является продолжением Дня 1. Этот эскиз должен включать несколько предложений о том, откуда взялась концепция.</w:t>
      </w:r>
    </w:p>
    <w:p w14:paraId="5E1CBF9E" w14:textId="77777777" w:rsidR="00957264" w:rsidRPr="00957264" w:rsidRDefault="00957264" w:rsidP="00957264">
      <w:pPr>
        <w:spacing w:before="240" w:after="0"/>
        <w:ind w:firstLine="708"/>
        <w:jc w:val="both"/>
        <w:rPr>
          <w:rFonts w:ascii="Times New Roman" w:hAnsi="Times New Roman"/>
          <w:sz w:val="28"/>
          <w:szCs w:val="28"/>
        </w:rPr>
      </w:pPr>
      <w:r w:rsidRPr="00957264">
        <w:rPr>
          <w:rFonts w:ascii="Times New Roman" w:hAnsi="Times New Roman"/>
          <w:b/>
          <w:bCs/>
          <w:sz w:val="28"/>
          <w:szCs w:val="28"/>
        </w:rPr>
        <w:t>2. Элементы дизайна</w:t>
      </w:r>
      <w:r w:rsidRPr="00957264">
        <w:rPr>
          <w:rFonts w:ascii="Times New Roman" w:hAnsi="Times New Roman"/>
          <w:sz w:val="28"/>
          <w:szCs w:val="28"/>
        </w:rPr>
        <w:t xml:space="preserve"> включает ли ваше изделие все необходимые элементы/условия дизайна, указанные в требованиях:</w:t>
      </w:r>
    </w:p>
    <w:p w14:paraId="0FEFFF12" w14:textId="77777777" w:rsidR="00957264" w:rsidRPr="00957264" w:rsidRDefault="00957264" w:rsidP="00957264">
      <w:pPr>
        <w:spacing w:after="0"/>
        <w:ind w:firstLine="708"/>
        <w:jc w:val="both"/>
        <w:rPr>
          <w:rFonts w:ascii="Times New Roman" w:hAnsi="Times New Roman"/>
          <w:sz w:val="28"/>
          <w:szCs w:val="28"/>
        </w:rPr>
      </w:pPr>
      <w:r w:rsidRPr="00957264">
        <w:rPr>
          <w:rFonts w:ascii="Times New Roman" w:hAnsi="Times New Roman"/>
          <w:sz w:val="28"/>
          <w:szCs w:val="28"/>
        </w:rPr>
        <w:t>• Элемент выпиловки должен находится в указанном элементе изделия, который изготавливается в День 2.</w:t>
      </w:r>
    </w:p>
    <w:p w14:paraId="051913E2" w14:textId="77777777" w:rsidR="00957264" w:rsidRPr="00957264" w:rsidRDefault="00957264" w:rsidP="00957264">
      <w:pPr>
        <w:spacing w:after="0"/>
        <w:ind w:firstLine="708"/>
        <w:jc w:val="both"/>
        <w:rPr>
          <w:rFonts w:ascii="Times New Roman" w:hAnsi="Times New Roman"/>
          <w:sz w:val="28"/>
          <w:szCs w:val="28"/>
        </w:rPr>
      </w:pPr>
      <w:r w:rsidRPr="00957264">
        <w:rPr>
          <w:rFonts w:ascii="Times New Roman" w:hAnsi="Times New Roman"/>
          <w:sz w:val="28"/>
          <w:szCs w:val="28"/>
        </w:rPr>
        <w:t>• Креативный элемент должен быть впаян в изделие, как указано на чертеже.</w:t>
      </w:r>
    </w:p>
    <w:p w14:paraId="2E1C7D60" w14:textId="77777777" w:rsidR="00957264" w:rsidRPr="00957264" w:rsidRDefault="00957264" w:rsidP="00957264">
      <w:pPr>
        <w:spacing w:after="0"/>
        <w:ind w:firstLine="708"/>
        <w:jc w:val="both"/>
        <w:rPr>
          <w:rFonts w:ascii="Times New Roman" w:hAnsi="Times New Roman"/>
          <w:b/>
          <w:bCs/>
          <w:sz w:val="28"/>
          <w:szCs w:val="28"/>
        </w:rPr>
      </w:pPr>
    </w:p>
    <w:p w14:paraId="16028F2A" w14:textId="77777777" w:rsidR="00957264" w:rsidRPr="00957264" w:rsidRDefault="00957264" w:rsidP="00957264">
      <w:pPr>
        <w:ind w:firstLine="708"/>
        <w:jc w:val="both"/>
        <w:rPr>
          <w:rFonts w:ascii="Times New Roman" w:hAnsi="Times New Roman"/>
          <w:sz w:val="28"/>
          <w:szCs w:val="28"/>
        </w:rPr>
      </w:pPr>
      <w:r w:rsidRPr="00957264">
        <w:rPr>
          <w:rFonts w:ascii="Times New Roman" w:hAnsi="Times New Roman"/>
          <w:b/>
          <w:bCs/>
          <w:sz w:val="28"/>
          <w:szCs w:val="28"/>
        </w:rPr>
        <w:t>3. Связность</w:t>
      </w:r>
      <w:r w:rsidRPr="00957264">
        <w:rPr>
          <w:rFonts w:ascii="Times New Roman" w:hAnsi="Times New Roman"/>
          <w:sz w:val="28"/>
          <w:szCs w:val="28"/>
        </w:rPr>
        <w:t xml:space="preserve"> - насколько хорошо креативный элемент дополняет весь дизайн.</w:t>
      </w:r>
    </w:p>
    <w:p w14:paraId="7B3AF613" w14:textId="77777777" w:rsidR="00957264" w:rsidRPr="00957264" w:rsidRDefault="00957264" w:rsidP="00957264">
      <w:pPr>
        <w:spacing w:after="0"/>
        <w:ind w:firstLine="708"/>
        <w:jc w:val="both"/>
        <w:rPr>
          <w:rFonts w:ascii="Times New Roman" w:hAnsi="Times New Roman"/>
          <w:sz w:val="28"/>
          <w:szCs w:val="28"/>
        </w:rPr>
      </w:pPr>
      <w:r w:rsidRPr="00957264">
        <w:rPr>
          <w:rFonts w:ascii="Times New Roman" w:hAnsi="Times New Roman"/>
          <w:sz w:val="28"/>
          <w:szCs w:val="28"/>
        </w:rPr>
        <w:lastRenderedPageBreak/>
        <w:t>• Преобразуется ли он из нарисованного от руки эскиза в полученный объект –определенное сходство с нарисованной идеей;</w:t>
      </w:r>
    </w:p>
    <w:p w14:paraId="1FFF4378" w14:textId="77777777" w:rsidR="00957264" w:rsidRPr="00957264" w:rsidRDefault="00957264" w:rsidP="00957264">
      <w:pPr>
        <w:spacing w:after="0"/>
        <w:ind w:firstLine="708"/>
        <w:jc w:val="both"/>
        <w:rPr>
          <w:rFonts w:ascii="Times New Roman" w:hAnsi="Times New Roman"/>
          <w:sz w:val="28"/>
          <w:szCs w:val="28"/>
        </w:rPr>
      </w:pPr>
      <w:r w:rsidRPr="00957264">
        <w:rPr>
          <w:rFonts w:ascii="Times New Roman" w:hAnsi="Times New Roman"/>
          <w:sz w:val="28"/>
          <w:szCs w:val="28"/>
        </w:rPr>
        <w:t>• Насколько хорошо креативный элемент продуман и дополняет общую концепцию изделия, включая сложность и креативность идеи.</w:t>
      </w:r>
    </w:p>
    <w:p w14:paraId="1ECC2325" w14:textId="77777777" w:rsidR="00957264" w:rsidRPr="00957264" w:rsidRDefault="00957264" w:rsidP="00957264">
      <w:pPr>
        <w:spacing w:after="0" w:line="240" w:lineRule="auto"/>
        <w:ind w:left="1134" w:right="1133"/>
        <w:rPr>
          <w:rFonts w:ascii="Arial" w:hAnsi="Arial" w:cs="Arial"/>
          <w:color w:val="000000"/>
          <w:sz w:val="28"/>
          <w:szCs w:val="28"/>
          <w:lang w:eastAsia="en-AU"/>
        </w:rPr>
      </w:pPr>
    </w:p>
    <w:p w14:paraId="186D0009" w14:textId="77777777" w:rsidR="00957264" w:rsidRPr="00957264" w:rsidRDefault="00957264" w:rsidP="00957264">
      <w:pPr>
        <w:spacing w:after="0" w:line="240" w:lineRule="auto"/>
        <w:ind w:left="1134" w:right="1133"/>
        <w:rPr>
          <w:rFonts w:ascii="Arial" w:hAnsi="Arial" w:cs="Arial"/>
          <w:color w:val="000000"/>
          <w:sz w:val="28"/>
          <w:szCs w:val="28"/>
          <w:lang w:eastAsia="en-AU"/>
        </w:rPr>
      </w:pPr>
    </w:p>
    <w:p w14:paraId="28A71896" w14:textId="77777777" w:rsidR="00957264" w:rsidRPr="00957264" w:rsidRDefault="00957264" w:rsidP="00957264">
      <w:pPr>
        <w:spacing w:after="0"/>
        <w:ind w:firstLine="709"/>
        <w:jc w:val="both"/>
        <w:rPr>
          <w:sz w:val="28"/>
          <w:szCs w:val="28"/>
        </w:rPr>
      </w:pPr>
    </w:p>
    <w:p w14:paraId="2D66F8A0" w14:textId="77411177" w:rsidR="00957264" w:rsidRPr="00957264" w:rsidRDefault="00957264" w:rsidP="00957264">
      <w:pPr>
        <w:pStyle w:val="affb"/>
        <w:numPr>
          <w:ilvl w:val="0"/>
          <w:numId w:val="32"/>
        </w:numPr>
        <w:spacing w:after="120" w:line="259" w:lineRule="auto"/>
        <w:jc w:val="both"/>
        <w:rPr>
          <w:rFonts w:ascii="Times New Roman" w:hAnsi="Times New Roman"/>
          <w:b/>
          <w:sz w:val="28"/>
          <w:szCs w:val="28"/>
        </w:rPr>
      </w:pPr>
      <w:r w:rsidRPr="00957264">
        <w:rPr>
          <w:rFonts w:ascii="Times New Roman" w:hAnsi="Times New Roman"/>
          <w:b/>
          <w:sz w:val="28"/>
          <w:szCs w:val="28"/>
        </w:rPr>
        <w:t xml:space="preserve">Дизайн комплекта изделия – </w:t>
      </w:r>
      <w:r w:rsidR="00CF47AA">
        <w:rPr>
          <w:rFonts w:ascii="Times New Roman" w:hAnsi="Times New Roman"/>
          <w:b/>
          <w:sz w:val="28"/>
          <w:szCs w:val="28"/>
        </w:rPr>
        <w:t>браслет</w:t>
      </w:r>
      <w:r w:rsidRPr="00957264">
        <w:rPr>
          <w:rFonts w:ascii="Times New Roman" w:hAnsi="Times New Roman"/>
          <w:b/>
          <w:sz w:val="28"/>
          <w:szCs w:val="28"/>
        </w:rPr>
        <w:t>, как гарнитур к выполняемому изделию.</w:t>
      </w:r>
    </w:p>
    <w:p w14:paraId="625CEC90" w14:textId="77777777" w:rsidR="00957264" w:rsidRPr="00957264" w:rsidRDefault="00957264" w:rsidP="00957264">
      <w:pPr>
        <w:pStyle w:val="affb"/>
        <w:jc w:val="both"/>
        <w:rPr>
          <w:rFonts w:ascii="Times New Roman" w:hAnsi="Times New Roman"/>
          <w:b/>
          <w:sz w:val="28"/>
          <w:szCs w:val="28"/>
        </w:rPr>
      </w:pPr>
    </w:p>
    <w:p w14:paraId="21EC335F" w14:textId="77777777" w:rsidR="00957264" w:rsidRPr="00957264" w:rsidRDefault="00957264" w:rsidP="00957264">
      <w:pPr>
        <w:pStyle w:val="affb"/>
        <w:jc w:val="both"/>
        <w:rPr>
          <w:rFonts w:ascii="Times New Roman" w:hAnsi="Times New Roman"/>
          <w:b/>
          <w:sz w:val="28"/>
          <w:szCs w:val="28"/>
        </w:rPr>
      </w:pPr>
      <w:r w:rsidRPr="00957264">
        <w:rPr>
          <w:rFonts w:ascii="Times New Roman" w:hAnsi="Times New Roman"/>
          <w:b/>
          <w:sz w:val="28"/>
          <w:szCs w:val="28"/>
        </w:rPr>
        <w:t>Требования к дизайну:</w:t>
      </w:r>
    </w:p>
    <w:p w14:paraId="7D7B7BEE" w14:textId="2FBFDBFE" w:rsidR="00957264" w:rsidRPr="00957264" w:rsidRDefault="00957264" w:rsidP="00957264">
      <w:pPr>
        <w:spacing w:after="0"/>
        <w:jc w:val="both"/>
        <w:rPr>
          <w:rFonts w:ascii="Times New Roman" w:hAnsi="Times New Roman"/>
          <w:sz w:val="28"/>
          <w:szCs w:val="28"/>
        </w:rPr>
      </w:pPr>
      <w:r w:rsidRPr="00957264">
        <w:rPr>
          <w:rFonts w:ascii="Times New Roman" w:hAnsi="Times New Roman"/>
          <w:sz w:val="28"/>
          <w:szCs w:val="28"/>
        </w:rPr>
        <w:t xml:space="preserve">Спроектируйте в комплект к изготовляемой броши </w:t>
      </w:r>
      <w:r w:rsidR="00CF47AA">
        <w:rPr>
          <w:rFonts w:ascii="Times New Roman" w:hAnsi="Times New Roman"/>
          <w:b/>
          <w:bCs/>
          <w:i/>
          <w:iCs/>
          <w:sz w:val="28"/>
          <w:szCs w:val="28"/>
          <w:u w:val="single"/>
        </w:rPr>
        <w:t>браслет</w:t>
      </w:r>
      <w:r w:rsidRPr="00957264">
        <w:rPr>
          <w:rFonts w:ascii="Times New Roman" w:hAnsi="Times New Roman"/>
          <w:sz w:val="28"/>
          <w:szCs w:val="28"/>
        </w:rPr>
        <w:t>, согласно теме и общему концепту изделий. Выполнение изделия не требуется.</w:t>
      </w:r>
    </w:p>
    <w:p w14:paraId="054E510D" w14:textId="77777777" w:rsidR="00957264" w:rsidRPr="00957264" w:rsidRDefault="00957264" w:rsidP="00957264">
      <w:pPr>
        <w:jc w:val="both"/>
        <w:rPr>
          <w:rFonts w:ascii="Times New Roman" w:hAnsi="Times New Roman"/>
          <w:sz w:val="28"/>
          <w:szCs w:val="28"/>
        </w:rPr>
      </w:pPr>
      <w:r w:rsidRPr="00957264">
        <w:rPr>
          <w:rFonts w:ascii="Times New Roman" w:hAnsi="Times New Roman"/>
          <w:sz w:val="28"/>
          <w:szCs w:val="28"/>
        </w:rPr>
        <w:t>Критерии творчества для выставления оценок будут в 3 областях:</w:t>
      </w:r>
    </w:p>
    <w:p w14:paraId="28880F4E" w14:textId="77777777" w:rsidR="00957264" w:rsidRPr="00957264" w:rsidRDefault="00957264" w:rsidP="00957264">
      <w:pPr>
        <w:spacing w:after="0"/>
        <w:ind w:firstLine="708"/>
        <w:jc w:val="both"/>
        <w:rPr>
          <w:rFonts w:ascii="Times New Roman" w:hAnsi="Times New Roman"/>
          <w:b/>
          <w:bCs/>
          <w:sz w:val="28"/>
          <w:szCs w:val="28"/>
        </w:rPr>
      </w:pPr>
    </w:p>
    <w:p w14:paraId="06BFE3EE" w14:textId="77777777" w:rsidR="00957264" w:rsidRPr="00957264" w:rsidRDefault="00957264" w:rsidP="00957264">
      <w:pPr>
        <w:spacing w:after="0"/>
        <w:ind w:firstLine="708"/>
        <w:jc w:val="both"/>
        <w:rPr>
          <w:rFonts w:ascii="Times New Roman" w:hAnsi="Times New Roman"/>
          <w:sz w:val="28"/>
          <w:szCs w:val="28"/>
        </w:rPr>
      </w:pPr>
      <w:r w:rsidRPr="00957264">
        <w:rPr>
          <w:rFonts w:ascii="Times New Roman" w:hAnsi="Times New Roman"/>
          <w:b/>
          <w:bCs/>
          <w:sz w:val="28"/>
          <w:szCs w:val="28"/>
        </w:rPr>
        <w:t>1.</w:t>
      </w:r>
      <w:r w:rsidRPr="00957264">
        <w:rPr>
          <w:rFonts w:ascii="Times New Roman" w:hAnsi="Times New Roman"/>
          <w:sz w:val="28"/>
          <w:szCs w:val="28"/>
        </w:rPr>
        <w:t xml:space="preserve"> </w:t>
      </w:r>
      <w:r w:rsidRPr="00957264">
        <w:rPr>
          <w:rFonts w:ascii="Times New Roman" w:hAnsi="Times New Roman"/>
          <w:b/>
          <w:bCs/>
          <w:sz w:val="28"/>
          <w:szCs w:val="28"/>
        </w:rPr>
        <w:t>Итеративный процесс проектирования</w:t>
      </w:r>
      <w:r w:rsidRPr="00957264">
        <w:rPr>
          <w:rFonts w:ascii="Times New Roman" w:hAnsi="Times New Roman"/>
          <w:sz w:val="28"/>
          <w:szCs w:val="28"/>
        </w:rPr>
        <w:t xml:space="preserve"> - показывает четкий ход мыслей через слова и изображения от первоначальной идеи до окончательного эскиза, чтобы четко продемонстрировать ход мыслей по мере необходимости.</w:t>
      </w:r>
    </w:p>
    <w:p w14:paraId="0A97C49B" w14:textId="77777777" w:rsidR="00957264" w:rsidRPr="00957264" w:rsidRDefault="00957264" w:rsidP="00957264">
      <w:pPr>
        <w:spacing w:after="0"/>
        <w:ind w:firstLine="708"/>
        <w:jc w:val="both"/>
        <w:rPr>
          <w:rFonts w:ascii="Times New Roman" w:hAnsi="Times New Roman"/>
          <w:sz w:val="28"/>
          <w:szCs w:val="28"/>
        </w:rPr>
      </w:pPr>
      <w:r w:rsidRPr="00957264">
        <w:rPr>
          <w:rFonts w:ascii="Times New Roman" w:hAnsi="Times New Roman"/>
          <w:sz w:val="28"/>
          <w:szCs w:val="28"/>
        </w:rPr>
        <w:t>• День 2: 4 начальных эскиза с идеями, имеющими выноски – материал, элементы, вставки;</w:t>
      </w:r>
    </w:p>
    <w:p w14:paraId="7B5E290D" w14:textId="77777777" w:rsidR="00957264" w:rsidRPr="00957264" w:rsidRDefault="00957264" w:rsidP="00957264">
      <w:pPr>
        <w:spacing w:after="0"/>
        <w:ind w:firstLine="708"/>
        <w:jc w:val="both"/>
        <w:rPr>
          <w:rFonts w:ascii="Times New Roman" w:hAnsi="Times New Roman"/>
          <w:sz w:val="28"/>
          <w:szCs w:val="28"/>
        </w:rPr>
      </w:pPr>
      <w:r w:rsidRPr="00957264">
        <w:rPr>
          <w:rFonts w:ascii="Times New Roman" w:hAnsi="Times New Roman"/>
          <w:sz w:val="28"/>
          <w:szCs w:val="28"/>
        </w:rPr>
        <w:t>• День 3: 1 эскиз с окончательным дизайном, который является продолжением предыдущего дня, имеющий выноски. Этот эскиз должен включать несколько предложений о том, откуда взялась концепция/идея.</w:t>
      </w:r>
    </w:p>
    <w:p w14:paraId="6659C125" w14:textId="77777777" w:rsidR="00957264" w:rsidRPr="00957264" w:rsidRDefault="00957264" w:rsidP="00957264">
      <w:pPr>
        <w:pStyle w:val="affb"/>
        <w:jc w:val="both"/>
        <w:rPr>
          <w:rFonts w:ascii="Times New Roman" w:hAnsi="Times New Roman"/>
          <w:b/>
          <w:sz w:val="28"/>
          <w:szCs w:val="28"/>
        </w:rPr>
      </w:pPr>
    </w:p>
    <w:p w14:paraId="1C539829" w14:textId="77777777" w:rsidR="00957264" w:rsidRPr="00957264" w:rsidRDefault="00957264" w:rsidP="00957264">
      <w:pPr>
        <w:ind w:firstLine="708"/>
        <w:jc w:val="both"/>
        <w:rPr>
          <w:rFonts w:ascii="Times New Roman" w:hAnsi="Times New Roman"/>
          <w:sz w:val="28"/>
          <w:szCs w:val="28"/>
        </w:rPr>
      </w:pPr>
      <w:r w:rsidRPr="00957264">
        <w:rPr>
          <w:rFonts w:ascii="Times New Roman" w:hAnsi="Times New Roman"/>
          <w:b/>
          <w:bCs/>
          <w:sz w:val="28"/>
          <w:szCs w:val="28"/>
        </w:rPr>
        <w:t>2. Элементы дизайна</w:t>
      </w:r>
      <w:r w:rsidRPr="00957264">
        <w:rPr>
          <w:rFonts w:ascii="Times New Roman" w:hAnsi="Times New Roman"/>
          <w:sz w:val="28"/>
          <w:szCs w:val="28"/>
        </w:rPr>
        <w:t xml:space="preserve"> - включает ли ваше изделие все необходимые элементы/условия дизайна, указанные в требованиях:</w:t>
      </w:r>
    </w:p>
    <w:p w14:paraId="4E013010" w14:textId="7213ED66" w:rsidR="00957264" w:rsidRDefault="00957264" w:rsidP="00957264">
      <w:pPr>
        <w:spacing w:after="0" w:line="240" w:lineRule="auto"/>
        <w:ind w:firstLine="708"/>
        <w:jc w:val="both"/>
        <w:rPr>
          <w:rFonts w:ascii="Times New Roman" w:hAnsi="Times New Roman"/>
          <w:sz w:val="28"/>
          <w:szCs w:val="28"/>
        </w:rPr>
      </w:pPr>
      <w:r w:rsidRPr="00957264">
        <w:rPr>
          <w:rFonts w:ascii="Times New Roman" w:hAnsi="Times New Roman"/>
          <w:sz w:val="28"/>
          <w:szCs w:val="28"/>
        </w:rPr>
        <w:t xml:space="preserve">•  Наличие функциональных элементов – </w:t>
      </w:r>
      <w:r w:rsidR="00CF47AA">
        <w:rPr>
          <w:rFonts w:ascii="Times New Roman" w:hAnsi="Times New Roman"/>
          <w:sz w:val="28"/>
          <w:szCs w:val="28"/>
        </w:rPr>
        <w:t>замок</w:t>
      </w:r>
      <w:r w:rsidRPr="00957264">
        <w:rPr>
          <w:rFonts w:ascii="Times New Roman" w:hAnsi="Times New Roman"/>
          <w:sz w:val="28"/>
          <w:szCs w:val="28"/>
        </w:rPr>
        <w:t xml:space="preserve"> и основная часть </w:t>
      </w:r>
      <w:r w:rsidR="00CF47AA">
        <w:rPr>
          <w:rFonts w:ascii="Times New Roman" w:hAnsi="Times New Roman"/>
          <w:sz w:val="28"/>
          <w:szCs w:val="28"/>
        </w:rPr>
        <w:t>браслета</w:t>
      </w:r>
      <w:r w:rsidRPr="00957264">
        <w:rPr>
          <w:rFonts w:ascii="Times New Roman" w:hAnsi="Times New Roman"/>
          <w:sz w:val="28"/>
          <w:szCs w:val="28"/>
        </w:rPr>
        <w:t>;</w:t>
      </w:r>
    </w:p>
    <w:p w14:paraId="0187585F" w14:textId="4FDDB51F" w:rsidR="00CF47AA" w:rsidRPr="00957264" w:rsidRDefault="00CF47AA" w:rsidP="00957264">
      <w:pPr>
        <w:spacing w:after="0" w:line="240" w:lineRule="auto"/>
        <w:ind w:firstLine="708"/>
        <w:jc w:val="both"/>
        <w:rPr>
          <w:rFonts w:ascii="Times New Roman" w:hAnsi="Times New Roman"/>
          <w:sz w:val="28"/>
          <w:szCs w:val="28"/>
        </w:rPr>
      </w:pPr>
      <w:r w:rsidRPr="00957264">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Браслет должен быть замкнутый, но не обруч</w:t>
      </w:r>
      <w:r>
        <w:rPr>
          <w:rFonts w:ascii="Times New Roman" w:hAnsi="Times New Roman"/>
          <w:sz w:val="28"/>
          <w:szCs w:val="28"/>
        </w:rPr>
        <w:t>;</w:t>
      </w:r>
    </w:p>
    <w:p w14:paraId="1E9DC77B" w14:textId="77777777" w:rsidR="00957264" w:rsidRPr="00957264" w:rsidRDefault="00957264" w:rsidP="00957264">
      <w:pPr>
        <w:spacing w:after="0" w:line="240" w:lineRule="auto"/>
        <w:ind w:firstLine="708"/>
        <w:jc w:val="both"/>
        <w:rPr>
          <w:rFonts w:ascii="Times New Roman" w:hAnsi="Times New Roman"/>
          <w:sz w:val="28"/>
          <w:szCs w:val="28"/>
        </w:rPr>
      </w:pPr>
      <w:r w:rsidRPr="00957264">
        <w:rPr>
          <w:rFonts w:ascii="Times New Roman" w:hAnsi="Times New Roman"/>
          <w:sz w:val="28"/>
          <w:szCs w:val="28"/>
        </w:rPr>
        <w:t>• Эргономичность ношения (но конструкция не ограничена – может быть подвижное или нет);</w:t>
      </w:r>
    </w:p>
    <w:p w14:paraId="25FA8237" w14:textId="77777777" w:rsidR="00957264" w:rsidRPr="00957264" w:rsidRDefault="00957264" w:rsidP="00957264">
      <w:pPr>
        <w:spacing w:after="0" w:line="240" w:lineRule="auto"/>
        <w:ind w:firstLine="708"/>
        <w:jc w:val="both"/>
        <w:rPr>
          <w:rFonts w:ascii="Times New Roman" w:hAnsi="Times New Roman"/>
          <w:sz w:val="28"/>
          <w:szCs w:val="28"/>
        </w:rPr>
      </w:pPr>
      <w:r w:rsidRPr="00957264">
        <w:rPr>
          <w:rFonts w:ascii="Times New Roman" w:hAnsi="Times New Roman"/>
          <w:sz w:val="28"/>
          <w:szCs w:val="28"/>
        </w:rPr>
        <w:t>• Наличие минимум одного камня любой огранки и размера в каждой серьге;</w:t>
      </w:r>
    </w:p>
    <w:p w14:paraId="16624B3B" w14:textId="77777777" w:rsidR="00957264" w:rsidRPr="00957264" w:rsidRDefault="00957264" w:rsidP="00957264">
      <w:pPr>
        <w:spacing w:after="0" w:line="240" w:lineRule="auto"/>
        <w:ind w:firstLine="708"/>
        <w:jc w:val="both"/>
        <w:rPr>
          <w:rFonts w:ascii="Times New Roman" w:hAnsi="Times New Roman"/>
          <w:sz w:val="28"/>
          <w:szCs w:val="28"/>
        </w:rPr>
      </w:pPr>
      <w:r w:rsidRPr="00957264">
        <w:rPr>
          <w:rFonts w:ascii="Times New Roman" w:hAnsi="Times New Roman"/>
          <w:sz w:val="28"/>
          <w:szCs w:val="28"/>
        </w:rPr>
        <w:t>• Наличие минимум двух проекций для понимания общей формы.</w:t>
      </w:r>
    </w:p>
    <w:p w14:paraId="53ECC257" w14:textId="77777777" w:rsidR="00957264" w:rsidRPr="00957264" w:rsidRDefault="00957264" w:rsidP="00957264">
      <w:pPr>
        <w:spacing w:after="0" w:line="240" w:lineRule="auto"/>
        <w:ind w:firstLine="708"/>
        <w:jc w:val="both"/>
        <w:rPr>
          <w:rFonts w:ascii="Times New Roman" w:hAnsi="Times New Roman"/>
          <w:sz w:val="28"/>
          <w:szCs w:val="28"/>
        </w:rPr>
      </w:pPr>
      <w:r w:rsidRPr="00957264">
        <w:rPr>
          <w:rFonts w:ascii="Times New Roman" w:hAnsi="Times New Roman"/>
          <w:sz w:val="28"/>
          <w:szCs w:val="28"/>
        </w:rPr>
        <w:t>• Наличие выносок относительно концепции изделия и связность его с основным изделием;</w:t>
      </w:r>
    </w:p>
    <w:p w14:paraId="3CE86E61" w14:textId="77777777" w:rsidR="00957264" w:rsidRPr="00957264" w:rsidRDefault="00957264" w:rsidP="00957264">
      <w:pPr>
        <w:rPr>
          <w:rFonts w:ascii="Arial" w:hAnsi="Arial" w:cs="Arial"/>
          <w:sz w:val="28"/>
          <w:szCs w:val="28"/>
          <w:lang w:eastAsia="en-AU"/>
        </w:rPr>
      </w:pPr>
    </w:p>
    <w:p w14:paraId="3BDF52DC" w14:textId="77777777" w:rsidR="00957264" w:rsidRPr="00957264" w:rsidRDefault="00957264" w:rsidP="00957264">
      <w:pPr>
        <w:ind w:firstLine="708"/>
        <w:jc w:val="both"/>
        <w:rPr>
          <w:rFonts w:ascii="Times New Roman" w:hAnsi="Times New Roman"/>
          <w:sz w:val="28"/>
          <w:szCs w:val="28"/>
        </w:rPr>
      </w:pPr>
      <w:r w:rsidRPr="00957264">
        <w:rPr>
          <w:rFonts w:ascii="Times New Roman" w:hAnsi="Times New Roman"/>
          <w:b/>
          <w:bCs/>
          <w:sz w:val="28"/>
          <w:szCs w:val="28"/>
        </w:rPr>
        <w:t>3. Связность</w:t>
      </w:r>
      <w:r w:rsidRPr="00957264">
        <w:rPr>
          <w:rFonts w:ascii="Times New Roman" w:hAnsi="Times New Roman"/>
          <w:sz w:val="28"/>
          <w:szCs w:val="28"/>
        </w:rPr>
        <w:t xml:space="preserve"> - насколько хорошо креативный элемент дополняет весь дизайн.</w:t>
      </w:r>
    </w:p>
    <w:p w14:paraId="017A90AD" w14:textId="77777777" w:rsidR="00957264" w:rsidRPr="00957264" w:rsidRDefault="00957264" w:rsidP="00957264">
      <w:pPr>
        <w:spacing w:after="0"/>
        <w:ind w:firstLine="708"/>
        <w:jc w:val="both"/>
        <w:rPr>
          <w:rFonts w:ascii="Times New Roman" w:hAnsi="Times New Roman"/>
          <w:sz w:val="28"/>
          <w:szCs w:val="28"/>
        </w:rPr>
      </w:pPr>
      <w:r w:rsidRPr="00957264">
        <w:rPr>
          <w:rFonts w:ascii="Times New Roman" w:hAnsi="Times New Roman"/>
          <w:sz w:val="28"/>
          <w:szCs w:val="28"/>
        </w:rPr>
        <w:lastRenderedPageBreak/>
        <w:t>• Преобразуется ли изделие из нарисованного от руки эскиза в объемный объект –возможность выполнения;</w:t>
      </w:r>
    </w:p>
    <w:p w14:paraId="560CECA7" w14:textId="77777777" w:rsidR="00957264" w:rsidRPr="00957264" w:rsidRDefault="00957264" w:rsidP="00957264">
      <w:pPr>
        <w:spacing w:after="0"/>
        <w:ind w:firstLine="708"/>
        <w:jc w:val="both"/>
        <w:rPr>
          <w:rFonts w:ascii="Times New Roman" w:hAnsi="Times New Roman"/>
          <w:sz w:val="28"/>
          <w:szCs w:val="28"/>
        </w:rPr>
      </w:pPr>
      <w:r w:rsidRPr="00957264">
        <w:rPr>
          <w:rFonts w:ascii="Times New Roman" w:hAnsi="Times New Roman"/>
          <w:sz w:val="28"/>
          <w:szCs w:val="28"/>
        </w:rPr>
        <w:t>• Насколько хорошо спроектированное изделие продумано и дополняет общую концепцию изделия – гармоничный гарнитур, включая сложность и креативность идеи.</w:t>
      </w:r>
    </w:p>
    <w:p w14:paraId="48DF9829" w14:textId="77777777" w:rsidR="008D2830" w:rsidRDefault="008D2830">
      <w:pPr>
        <w:spacing w:after="0" w:line="276" w:lineRule="auto"/>
        <w:contextualSpacing/>
        <w:jc w:val="both"/>
        <w:rPr>
          <w:rFonts w:ascii="Times New Roman" w:eastAsia="Times New Roman" w:hAnsi="Times New Roman" w:cs="Times New Roman"/>
          <w:sz w:val="28"/>
          <w:szCs w:val="28"/>
          <w:lang w:eastAsia="ru-RU"/>
        </w:rPr>
      </w:pPr>
    </w:p>
    <w:p w14:paraId="44DD4BDD" w14:textId="77777777" w:rsidR="008D2830" w:rsidRDefault="00910626">
      <w:pPr>
        <w:pStyle w:val="2"/>
        <w:spacing w:after="0" w:line="276" w:lineRule="auto"/>
        <w:ind w:firstLine="709"/>
        <w:jc w:val="center"/>
        <w:rPr>
          <w:rFonts w:ascii="Times New Roman" w:hAnsi="Times New Roman"/>
          <w:lang w:val="ru-RU"/>
        </w:rPr>
      </w:pPr>
      <w:r>
        <w:rPr>
          <w:rFonts w:ascii="Times New Roman" w:hAnsi="Times New Roman"/>
          <w:iCs/>
          <w:sz w:val="24"/>
          <w:lang w:val="ru-RU"/>
        </w:rPr>
        <w:t>2. СПЕЦИАЛЬНЫЕ ПРАВИЛА КОМПЕТЕНЦИИ</w:t>
      </w:r>
      <w:r>
        <w:rPr>
          <w:rFonts w:ascii="Times New Roman" w:hAnsi="Times New Roman"/>
          <w:i/>
          <w:color w:val="000000"/>
          <w:vertAlign w:val="superscript"/>
        </w:rPr>
        <w:footnoteReference w:id="2"/>
      </w:r>
      <w:bookmarkEnd w:id="9"/>
      <w:bookmarkEnd w:id="10"/>
    </w:p>
    <w:p w14:paraId="78B4377F" w14:textId="77777777" w:rsidR="008D2830" w:rsidRDefault="00910626">
      <w:pPr>
        <w:spacing w:after="0" w:line="276" w:lineRule="auto"/>
        <w:contextualSpacing/>
        <w:jc w:val="both"/>
        <w:rPr>
          <w:rFonts w:ascii="Times New Roman" w:hAnsi="Times New Roman"/>
          <w:sz w:val="28"/>
          <w:szCs w:val="28"/>
        </w:rPr>
      </w:pPr>
      <w:bookmarkStart w:id="11" w:name="_Toc78885659"/>
      <w:bookmarkStart w:id="12" w:name="_Toc124422972"/>
      <w:r>
        <w:rPr>
          <w:rFonts w:ascii="Times New Roman" w:eastAsia="Times New Roman" w:hAnsi="Times New Roman" w:cs="Times New Roman"/>
          <w:sz w:val="28"/>
          <w:szCs w:val="28"/>
        </w:rPr>
        <w:t>Специальные правила компетенции отсутствуют.</w:t>
      </w:r>
    </w:p>
    <w:p w14:paraId="34C1F7A7" w14:textId="77777777" w:rsidR="008D2830" w:rsidRDefault="00910626">
      <w:pPr>
        <w:pStyle w:val="-2"/>
        <w:spacing w:before="0" w:after="0" w:line="276" w:lineRule="auto"/>
        <w:jc w:val="both"/>
        <w:rPr>
          <w:rFonts w:ascii="Times New Roman" w:hAnsi="Times New Roman"/>
          <w:sz w:val="24"/>
        </w:rPr>
      </w:pPr>
      <w:r>
        <w:rPr>
          <w:rFonts w:ascii="Times New Roman" w:hAnsi="Times New Roman"/>
          <w:color w:val="000000"/>
          <w:sz w:val="24"/>
        </w:rPr>
        <w:t xml:space="preserve">2.1. </w:t>
      </w:r>
      <w:bookmarkEnd w:id="11"/>
      <w:r>
        <w:rPr>
          <w:rFonts w:ascii="Times New Roman" w:hAnsi="Times New Roman"/>
          <w:bCs/>
          <w:iCs/>
          <w:sz w:val="24"/>
        </w:rPr>
        <w:t>Личный инструмент конкурсанта</w:t>
      </w:r>
      <w:bookmarkEnd w:id="12"/>
    </w:p>
    <w:p w14:paraId="10468688" w14:textId="77777777" w:rsidR="008D2830" w:rsidRDefault="00910626">
      <w:pPr>
        <w:spacing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Список материалов, оборудования и инструментов, которые конкурсант может или должен привезти с собой на соревнование.</w:t>
      </w:r>
      <w:r>
        <w:rPr>
          <w:rFonts w:ascii="Times New Roman" w:eastAsia="Times New Roman" w:hAnsi="Times New Roman" w:cs="Times New Roman"/>
          <w:sz w:val="20"/>
          <w:szCs w:val="20"/>
        </w:rPr>
        <w:t xml:space="preserve"> </w:t>
      </w:r>
    </w:p>
    <w:p w14:paraId="7CA3C01B" w14:textId="77777777" w:rsidR="008D2830" w:rsidRDefault="00910626">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Определенный - нужно привезти оборудование по списку;</w:t>
      </w:r>
    </w:p>
    <w:p w14:paraId="310DCE8F" w14:textId="74692974" w:rsidR="008D2830" w:rsidRDefault="0091062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Ящики для инструментов объемом более 0,10 м3 (с учетом внешней упаковки) не допускаются к проносу в зону мастерской во время Чемпионата. Объем измеряется по формуле: высота (от пола до верха измеряемого ящика для инструментов) х ширина х глубина. Не расходуемые материалы, оборудование и инструменты могут предоставляться Конкурсантом</w:t>
      </w:r>
    </w:p>
    <w:p w14:paraId="79BA1C70" w14:textId="77777777" w:rsidR="008D2830" w:rsidRDefault="00910626">
      <w:pPr>
        <w:spacing w:after="0" w:line="276" w:lineRule="auto"/>
        <w:jc w:val="both"/>
      </w:pPr>
      <w:r>
        <w:t xml:space="preserve"> </w:t>
      </w:r>
    </w:p>
    <w:tbl>
      <w:tblPr>
        <w:tblStyle w:val="af9"/>
        <w:tblW w:w="0" w:type="auto"/>
        <w:tblInd w:w="312" w:type="dxa"/>
        <w:tblLook w:val="04A0" w:firstRow="1" w:lastRow="0" w:firstColumn="1" w:lastColumn="0" w:noHBand="0" w:noVBand="1"/>
      </w:tblPr>
      <w:tblGrid>
        <w:gridCol w:w="817"/>
        <w:gridCol w:w="2835"/>
        <w:gridCol w:w="992"/>
        <w:gridCol w:w="3828"/>
      </w:tblGrid>
      <w:tr w:rsidR="008D2830" w14:paraId="1CEB9697" w14:textId="77777777">
        <w:tc>
          <w:tcPr>
            <w:tcW w:w="817" w:type="dxa"/>
          </w:tcPr>
          <w:p w14:paraId="73E1E261" w14:textId="77777777" w:rsidR="008D2830" w:rsidRDefault="00910626">
            <w:pPr>
              <w:spacing w:line="276" w:lineRule="auto"/>
              <w:jc w:val="both"/>
              <w:rPr>
                <w:sz w:val="28"/>
                <w:szCs w:val="28"/>
              </w:rPr>
            </w:pPr>
            <w:r>
              <w:rPr>
                <w:sz w:val="28"/>
                <w:szCs w:val="28"/>
              </w:rPr>
              <w:t>1.</w:t>
            </w:r>
          </w:p>
        </w:tc>
        <w:tc>
          <w:tcPr>
            <w:tcW w:w="2835" w:type="dxa"/>
          </w:tcPr>
          <w:p w14:paraId="3BB6A072" w14:textId="77777777" w:rsidR="008D2830" w:rsidRDefault="00910626">
            <w:pPr>
              <w:spacing w:line="276" w:lineRule="auto"/>
              <w:jc w:val="both"/>
              <w:rPr>
                <w:sz w:val="28"/>
                <w:szCs w:val="28"/>
              </w:rPr>
            </w:pPr>
            <w:r>
              <w:rPr>
                <w:sz w:val="28"/>
                <w:szCs w:val="28"/>
              </w:rPr>
              <w:t>Набор напильников</w:t>
            </w:r>
          </w:p>
        </w:tc>
        <w:tc>
          <w:tcPr>
            <w:tcW w:w="992" w:type="dxa"/>
          </w:tcPr>
          <w:p w14:paraId="6835FCF8" w14:textId="77777777" w:rsidR="008D2830" w:rsidRDefault="00910626">
            <w:pPr>
              <w:spacing w:line="276" w:lineRule="auto"/>
              <w:jc w:val="both"/>
              <w:rPr>
                <w:sz w:val="28"/>
                <w:szCs w:val="28"/>
              </w:rPr>
            </w:pPr>
            <w:r>
              <w:rPr>
                <w:sz w:val="28"/>
                <w:szCs w:val="28"/>
              </w:rPr>
              <w:t>1</w:t>
            </w:r>
          </w:p>
        </w:tc>
        <w:tc>
          <w:tcPr>
            <w:tcW w:w="3828" w:type="dxa"/>
          </w:tcPr>
          <w:p w14:paraId="7A36A1D6" w14:textId="77777777" w:rsidR="008D2830" w:rsidRDefault="00910626">
            <w:pPr>
              <w:spacing w:line="276" w:lineRule="auto"/>
              <w:jc w:val="both"/>
              <w:rPr>
                <w:sz w:val="28"/>
                <w:szCs w:val="28"/>
              </w:rPr>
            </w:pPr>
            <w:proofErr w:type="spellStart"/>
            <w:r>
              <w:rPr>
                <w:sz w:val="28"/>
                <w:szCs w:val="28"/>
              </w:rPr>
              <w:t>Финагель</w:t>
            </w:r>
            <w:proofErr w:type="spellEnd"/>
          </w:p>
        </w:tc>
      </w:tr>
      <w:tr w:rsidR="008D2830" w14:paraId="1A4482DF" w14:textId="77777777">
        <w:tc>
          <w:tcPr>
            <w:tcW w:w="817" w:type="dxa"/>
          </w:tcPr>
          <w:p w14:paraId="14FCDE79" w14:textId="77777777" w:rsidR="008D2830" w:rsidRDefault="00910626">
            <w:pPr>
              <w:spacing w:line="276" w:lineRule="auto"/>
              <w:jc w:val="both"/>
              <w:rPr>
                <w:sz w:val="28"/>
                <w:szCs w:val="28"/>
              </w:rPr>
            </w:pPr>
            <w:r>
              <w:rPr>
                <w:sz w:val="28"/>
                <w:szCs w:val="28"/>
              </w:rPr>
              <w:t>2.</w:t>
            </w:r>
          </w:p>
        </w:tc>
        <w:tc>
          <w:tcPr>
            <w:tcW w:w="2835" w:type="dxa"/>
          </w:tcPr>
          <w:p w14:paraId="43EF839A" w14:textId="77777777" w:rsidR="008D2830" w:rsidRDefault="00910626">
            <w:pPr>
              <w:spacing w:line="276" w:lineRule="auto"/>
              <w:jc w:val="both"/>
              <w:rPr>
                <w:sz w:val="28"/>
                <w:szCs w:val="28"/>
              </w:rPr>
            </w:pPr>
            <w:r>
              <w:rPr>
                <w:sz w:val="28"/>
                <w:szCs w:val="28"/>
              </w:rPr>
              <w:t>Набор надфилей</w:t>
            </w:r>
          </w:p>
        </w:tc>
        <w:tc>
          <w:tcPr>
            <w:tcW w:w="992" w:type="dxa"/>
          </w:tcPr>
          <w:p w14:paraId="569874E6" w14:textId="77777777" w:rsidR="008D2830" w:rsidRDefault="00910626">
            <w:pPr>
              <w:spacing w:line="276" w:lineRule="auto"/>
              <w:jc w:val="both"/>
              <w:rPr>
                <w:sz w:val="28"/>
                <w:szCs w:val="28"/>
              </w:rPr>
            </w:pPr>
            <w:r>
              <w:rPr>
                <w:sz w:val="28"/>
                <w:szCs w:val="28"/>
              </w:rPr>
              <w:t>4</w:t>
            </w:r>
          </w:p>
        </w:tc>
        <w:tc>
          <w:tcPr>
            <w:tcW w:w="3828" w:type="dxa"/>
          </w:tcPr>
          <w:p w14:paraId="31C9801C" w14:textId="77777777" w:rsidR="008D2830" w:rsidRDefault="00910626">
            <w:pPr>
              <w:spacing w:line="276" w:lineRule="auto"/>
              <w:jc w:val="both"/>
              <w:rPr>
                <w:sz w:val="28"/>
                <w:szCs w:val="28"/>
              </w:rPr>
            </w:pPr>
            <w:r>
              <w:rPr>
                <w:sz w:val="28"/>
                <w:szCs w:val="28"/>
              </w:rPr>
              <w:t>Пинцет стальной</w:t>
            </w:r>
          </w:p>
        </w:tc>
      </w:tr>
      <w:tr w:rsidR="008D2830" w14:paraId="71F1E532" w14:textId="77777777">
        <w:tc>
          <w:tcPr>
            <w:tcW w:w="817" w:type="dxa"/>
          </w:tcPr>
          <w:p w14:paraId="515D708A" w14:textId="77777777" w:rsidR="008D2830" w:rsidRDefault="00910626">
            <w:pPr>
              <w:spacing w:line="276" w:lineRule="auto"/>
              <w:jc w:val="both"/>
              <w:rPr>
                <w:sz w:val="28"/>
                <w:szCs w:val="28"/>
              </w:rPr>
            </w:pPr>
            <w:r>
              <w:rPr>
                <w:sz w:val="28"/>
                <w:szCs w:val="28"/>
              </w:rPr>
              <w:t>1.</w:t>
            </w:r>
          </w:p>
        </w:tc>
        <w:tc>
          <w:tcPr>
            <w:tcW w:w="2835" w:type="dxa"/>
          </w:tcPr>
          <w:p w14:paraId="08B33B92" w14:textId="77777777" w:rsidR="008D2830" w:rsidRDefault="00910626">
            <w:pPr>
              <w:spacing w:line="276" w:lineRule="auto"/>
              <w:jc w:val="both"/>
              <w:rPr>
                <w:sz w:val="28"/>
                <w:szCs w:val="28"/>
              </w:rPr>
            </w:pPr>
            <w:r>
              <w:rPr>
                <w:sz w:val="28"/>
                <w:szCs w:val="28"/>
              </w:rPr>
              <w:t>Молоток ювелирный</w:t>
            </w:r>
          </w:p>
        </w:tc>
        <w:tc>
          <w:tcPr>
            <w:tcW w:w="992" w:type="dxa"/>
          </w:tcPr>
          <w:p w14:paraId="5F0116EB" w14:textId="77777777" w:rsidR="008D2830" w:rsidRDefault="00910626">
            <w:pPr>
              <w:spacing w:line="276" w:lineRule="auto"/>
              <w:jc w:val="both"/>
              <w:rPr>
                <w:sz w:val="28"/>
                <w:szCs w:val="28"/>
              </w:rPr>
            </w:pPr>
            <w:r>
              <w:rPr>
                <w:sz w:val="28"/>
                <w:szCs w:val="28"/>
              </w:rPr>
              <w:t>1</w:t>
            </w:r>
          </w:p>
        </w:tc>
        <w:tc>
          <w:tcPr>
            <w:tcW w:w="3828" w:type="dxa"/>
          </w:tcPr>
          <w:p w14:paraId="47D92F21" w14:textId="77777777" w:rsidR="008D2830" w:rsidRDefault="00910626">
            <w:pPr>
              <w:spacing w:line="276" w:lineRule="auto"/>
              <w:jc w:val="both"/>
              <w:rPr>
                <w:sz w:val="28"/>
                <w:szCs w:val="28"/>
              </w:rPr>
            </w:pPr>
            <w:r>
              <w:rPr>
                <w:sz w:val="28"/>
                <w:szCs w:val="28"/>
              </w:rPr>
              <w:t>Плоскогубцы прямого зажима</w:t>
            </w:r>
          </w:p>
        </w:tc>
      </w:tr>
      <w:tr w:rsidR="008D2830" w14:paraId="4F437685" w14:textId="77777777">
        <w:tc>
          <w:tcPr>
            <w:tcW w:w="817" w:type="dxa"/>
          </w:tcPr>
          <w:p w14:paraId="67F291B1" w14:textId="77777777" w:rsidR="008D2830" w:rsidRDefault="00910626">
            <w:pPr>
              <w:spacing w:line="276" w:lineRule="auto"/>
              <w:jc w:val="both"/>
              <w:rPr>
                <w:sz w:val="28"/>
                <w:szCs w:val="28"/>
              </w:rPr>
            </w:pPr>
            <w:r>
              <w:rPr>
                <w:sz w:val="28"/>
                <w:szCs w:val="28"/>
              </w:rPr>
              <w:t>2.</w:t>
            </w:r>
          </w:p>
        </w:tc>
        <w:tc>
          <w:tcPr>
            <w:tcW w:w="2835" w:type="dxa"/>
          </w:tcPr>
          <w:p w14:paraId="5FCC2E1B" w14:textId="77777777" w:rsidR="008D2830" w:rsidRDefault="00910626">
            <w:pPr>
              <w:spacing w:line="276" w:lineRule="auto"/>
              <w:jc w:val="both"/>
              <w:rPr>
                <w:sz w:val="28"/>
                <w:szCs w:val="28"/>
              </w:rPr>
            </w:pPr>
            <w:proofErr w:type="spellStart"/>
            <w:r>
              <w:rPr>
                <w:sz w:val="28"/>
                <w:szCs w:val="28"/>
              </w:rPr>
              <w:t>Круглолобый</w:t>
            </w:r>
            <w:proofErr w:type="spellEnd"/>
            <w:r>
              <w:rPr>
                <w:sz w:val="28"/>
                <w:szCs w:val="28"/>
              </w:rPr>
              <w:t xml:space="preserve"> молоток</w:t>
            </w:r>
          </w:p>
        </w:tc>
        <w:tc>
          <w:tcPr>
            <w:tcW w:w="992" w:type="dxa"/>
          </w:tcPr>
          <w:p w14:paraId="3711B6D9" w14:textId="77777777" w:rsidR="008D2830" w:rsidRDefault="00910626">
            <w:pPr>
              <w:spacing w:line="276" w:lineRule="auto"/>
              <w:jc w:val="both"/>
              <w:rPr>
                <w:sz w:val="28"/>
                <w:szCs w:val="28"/>
              </w:rPr>
            </w:pPr>
            <w:r>
              <w:rPr>
                <w:sz w:val="28"/>
                <w:szCs w:val="28"/>
              </w:rPr>
              <w:t>1</w:t>
            </w:r>
          </w:p>
        </w:tc>
        <w:tc>
          <w:tcPr>
            <w:tcW w:w="3828" w:type="dxa"/>
          </w:tcPr>
          <w:p w14:paraId="3DA07208" w14:textId="77777777" w:rsidR="008D2830" w:rsidRDefault="00910626">
            <w:pPr>
              <w:spacing w:line="276" w:lineRule="auto"/>
              <w:jc w:val="both"/>
              <w:rPr>
                <w:sz w:val="28"/>
                <w:szCs w:val="28"/>
              </w:rPr>
            </w:pPr>
            <w:r>
              <w:rPr>
                <w:sz w:val="28"/>
                <w:szCs w:val="28"/>
              </w:rPr>
              <w:t>Титановая палочка</w:t>
            </w:r>
          </w:p>
        </w:tc>
      </w:tr>
      <w:tr w:rsidR="008D2830" w14:paraId="25A45F1D" w14:textId="77777777">
        <w:tc>
          <w:tcPr>
            <w:tcW w:w="817" w:type="dxa"/>
          </w:tcPr>
          <w:p w14:paraId="6A26AF72" w14:textId="77777777" w:rsidR="008D2830" w:rsidRDefault="00910626">
            <w:pPr>
              <w:spacing w:line="276" w:lineRule="auto"/>
              <w:jc w:val="both"/>
              <w:rPr>
                <w:sz w:val="28"/>
                <w:szCs w:val="28"/>
              </w:rPr>
            </w:pPr>
            <w:r>
              <w:rPr>
                <w:sz w:val="28"/>
                <w:szCs w:val="28"/>
              </w:rPr>
              <w:t>2.</w:t>
            </w:r>
          </w:p>
        </w:tc>
        <w:tc>
          <w:tcPr>
            <w:tcW w:w="2835" w:type="dxa"/>
          </w:tcPr>
          <w:p w14:paraId="69258E2A" w14:textId="77777777" w:rsidR="008D2830" w:rsidRDefault="00910626">
            <w:pPr>
              <w:spacing w:line="276" w:lineRule="auto"/>
              <w:jc w:val="both"/>
              <w:rPr>
                <w:sz w:val="28"/>
                <w:szCs w:val="28"/>
              </w:rPr>
            </w:pPr>
            <w:r>
              <w:rPr>
                <w:sz w:val="28"/>
                <w:szCs w:val="28"/>
              </w:rPr>
              <w:t>Молоток резина пластик</w:t>
            </w:r>
          </w:p>
        </w:tc>
        <w:tc>
          <w:tcPr>
            <w:tcW w:w="992" w:type="dxa"/>
          </w:tcPr>
          <w:p w14:paraId="60CBD4B8" w14:textId="77777777" w:rsidR="008D2830" w:rsidRDefault="00910626">
            <w:pPr>
              <w:spacing w:line="276" w:lineRule="auto"/>
              <w:jc w:val="both"/>
              <w:rPr>
                <w:sz w:val="28"/>
                <w:szCs w:val="28"/>
              </w:rPr>
            </w:pPr>
            <w:r>
              <w:rPr>
                <w:sz w:val="28"/>
                <w:szCs w:val="28"/>
              </w:rPr>
              <w:t>4</w:t>
            </w:r>
          </w:p>
        </w:tc>
        <w:tc>
          <w:tcPr>
            <w:tcW w:w="3828" w:type="dxa"/>
          </w:tcPr>
          <w:p w14:paraId="06AC9387" w14:textId="77777777" w:rsidR="008D2830" w:rsidRDefault="00910626">
            <w:pPr>
              <w:spacing w:line="276" w:lineRule="auto"/>
              <w:jc w:val="both"/>
              <w:rPr>
                <w:sz w:val="28"/>
                <w:szCs w:val="28"/>
              </w:rPr>
            </w:pPr>
            <w:r>
              <w:rPr>
                <w:sz w:val="28"/>
                <w:szCs w:val="28"/>
              </w:rPr>
              <w:t>Пинцет титановый</w:t>
            </w:r>
          </w:p>
        </w:tc>
      </w:tr>
      <w:tr w:rsidR="008D2830" w14:paraId="7DD44128" w14:textId="77777777">
        <w:tc>
          <w:tcPr>
            <w:tcW w:w="817" w:type="dxa"/>
          </w:tcPr>
          <w:p w14:paraId="2DE19070" w14:textId="77777777" w:rsidR="008D2830" w:rsidRDefault="00910626">
            <w:pPr>
              <w:spacing w:line="276" w:lineRule="auto"/>
              <w:jc w:val="both"/>
              <w:rPr>
                <w:sz w:val="28"/>
                <w:szCs w:val="28"/>
              </w:rPr>
            </w:pPr>
            <w:r>
              <w:rPr>
                <w:sz w:val="28"/>
                <w:szCs w:val="28"/>
              </w:rPr>
              <w:t>2.</w:t>
            </w:r>
          </w:p>
        </w:tc>
        <w:tc>
          <w:tcPr>
            <w:tcW w:w="2835" w:type="dxa"/>
          </w:tcPr>
          <w:p w14:paraId="416ED54E" w14:textId="77777777" w:rsidR="008D2830" w:rsidRDefault="00910626">
            <w:pPr>
              <w:spacing w:line="276" w:lineRule="auto"/>
              <w:jc w:val="both"/>
              <w:rPr>
                <w:sz w:val="28"/>
                <w:szCs w:val="28"/>
              </w:rPr>
            </w:pPr>
            <w:r>
              <w:rPr>
                <w:sz w:val="28"/>
                <w:szCs w:val="28"/>
              </w:rPr>
              <w:t>Деревянный молоток/киянка</w:t>
            </w:r>
          </w:p>
        </w:tc>
        <w:tc>
          <w:tcPr>
            <w:tcW w:w="992" w:type="dxa"/>
          </w:tcPr>
          <w:p w14:paraId="53F9E927" w14:textId="77777777" w:rsidR="008D2830" w:rsidRDefault="00910626">
            <w:pPr>
              <w:spacing w:line="276" w:lineRule="auto"/>
              <w:jc w:val="both"/>
              <w:rPr>
                <w:sz w:val="28"/>
                <w:szCs w:val="28"/>
              </w:rPr>
            </w:pPr>
            <w:r>
              <w:rPr>
                <w:sz w:val="28"/>
                <w:szCs w:val="28"/>
              </w:rPr>
              <w:t>1</w:t>
            </w:r>
          </w:p>
        </w:tc>
        <w:tc>
          <w:tcPr>
            <w:tcW w:w="3828" w:type="dxa"/>
          </w:tcPr>
          <w:p w14:paraId="35725283" w14:textId="77777777" w:rsidR="008D2830" w:rsidRDefault="00910626">
            <w:pPr>
              <w:spacing w:line="276" w:lineRule="auto"/>
              <w:jc w:val="both"/>
              <w:rPr>
                <w:sz w:val="28"/>
                <w:szCs w:val="28"/>
              </w:rPr>
            </w:pPr>
            <w:r>
              <w:rPr>
                <w:sz w:val="28"/>
                <w:szCs w:val="28"/>
              </w:rPr>
              <w:t>Тиски ручные металлические</w:t>
            </w:r>
          </w:p>
        </w:tc>
      </w:tr>
      <w:tr w:rsidR="008D2830" w14:paraId="41286E60" w14:textId="77777777">
        <w:tc>
          <w:tcPr>
            <w:tcW w:w="817" w:type="dxa"/>
          </w:tcPr>
          <w:p w14:paraId="52D48601" w14:textId="77777777" w:rsidR="008D2830" w:rsidRDefault="00910626">
            <w:pPr>
              <w:spacing w:line="276" w:lineRule="auto"/>
              <w:jc w:val="both"/>
              <w:rPr>
                <w:sz w:val="28"/>
                <w:szCs w:val="28"/>
              </w:rPr>
            </w:pPr>
            <w:r>
              <w:rPr>
                <w:sz w:val="28"/>
                <w:szCs w:val="28"/>
              </w:rPr>
              <w:t>1.</w:t>
            </w:r>
          </w:p>
        </w:tc>
        <w:tc>
          <w:tcPr>
            <w:tcW w:w="2835" w:type="dxa"/>
          </w:tcPr>
          <w:p w14:paraId="3E25B28C" w14:textId="77777777" w:rsidR="008D2830" w:rsidRDefault="00910626">
            <w:pPr>
              <w:spacing w:line="276" w:lineRule="auto"/>
              <w:jc w:val="both"/>
              <w:rPr>
                <w:sz w:val="28"/>
                <w:szCs w:val="28"/>
              </w:rPr>
            </w:pPr>
            <w:r>
              <w:rPr>
                <w:sz w:val="28"/>
                <w:szCs w:val="28"/>
              </w:rPr>
              <w:t xml:space="preserve">Подставка для </w:t>
            </w:r>
            <w:proofErr w:type="spellStart"/>
            <w:r>
              <w:rPr>
                <w:sz w:val="28"/>
                <w:szCs w:val="28"/>
              </w:rPr>
              <w:t>флацанок</w:t>
            </w:r>
            <w:proofErr w:type="spellEnd"/>
          </w:p>
        </w:tc>
        <w:tc>
          <w:tcPr>
            <w:tcW w:w="992" w:type="dxa"/>
          </w:tcPr>
          <w:p w14:paraId="473F8B10" w14:textId="77777777" w:rsidR="008D2830" w:rsidRDefault="00910626">
            <w:pPr>
              <w:spacing w:line="276" w:lineRule="auto"/>
              <w:jc w:val="both"/>
              <w:rPr>
                <w:sz w:val="28"/>
                <w:szCs w:val="28"/>
              </w:rPr>
            </w:pPr>
            <w:r>
              <w:rPr>
                <w:sz w:val="28"/>
                <w:szCs w:val="28"/>
              </w:rPr>
              <w:t>2</w:t>
            </w:r>
          </w:p>
        </w:tc>
        <w:tc>
          <w:tcPr>
            <w:tcW w:w="3828" w:type="dxa"/>
          </w:tcPr>
          <w:p w14:paraId="6BC6B55C" w14:textId="77777777" w:rsidR="008D2830" w:rsidRDefault="00910626">
            <w:pPr>
              <w:spacing w:line="276" w:lineRule="auto"/>
              <w:jc w:val="both"/>
              <w:rPr>
                <w:sz w:val="28"/>
                <w:szCs w:val="28"/>
              </w:rPr>
            </w:pPr>
            <w:r>
              <w:rPr>
                <w:sz w:val="28"/>
                <w:szCs w:val="28"/>
              </w:rPr>
              <w:t xml:space="preserve">Циркуль </w:t>
            </w:r>
          </w:p>
        </w:tc>
      </w:tr>
      <w:tr w:rsidR="008D2830" w14:paraId="3D1AF224" w14:textId="77777777">
        <w:tc>
          <w:tcPr>
            <w:tcW w:w="817" w:type="dxa"/>
          </w:tcPr>
          <w:p w14:paraId="471F3EB4" w14:textId="77777777" w:rsidR="008D2830" w:rsidRDefault="00910626">
            <w:pPr>
              <w:spacing w:line="276" w:lineRule="auto"/>
              <w:jc w:val="both"/>
              <w:rPr>
                <w:sz w:val="28"/>
                <w:szCs w:val="28"/>
              </w:rPr>
            </w:pPr>
            <w:r>
              <w:rPr>
                <w:sz w:val="28"/>
                <w:szCs w:val="28"/>
              </w:rPr>
              <w:t>1.</w:t>
            </w:r>
          </w:p>
        </w:tc>
        <w:tc>
          <w:tcPr>
            <w:tcW w:w="2835" w:type="dxa"/>
          </w:tcPr>
          <w:p w14:paraId="14B55377" w14:textId="77777777" w:rsidR="008D2830" w:rsidRDefault="00910626">
            <w:pPr>
              <w:spacing w:line="276" w:lineRule="auto"/>
              <w:jc w:val="both"/>
              <w:rPr>
                <w:sz w:val="28"/>
                <w:szCs w:val="28"/>
              </w:rPr>
            </w:pPr>
            <w:proofErr w:type="spellStart"/>
            <w:r>
              <w:rPr>
                <w:sz w:val="28"/>
                <w:szCs w:val="28"/>
              </w:rPr>
              <w:t>Шперак</w:t>
            </w:r>
            <w:proofErr w:type="spellEnd"/>
          </w:p>
        </w:tc>
        <w:tc>
          <w:tcPr>
            <w:tcW w:w="992" w:type="dxa"/>
          </w:tcPr>
          <w:p w14:paraId="0B4FA811" w14:textId="77777777" w:rsidR="008D2830" w:rsidRDefault="00910626">
            <w:pPr>
              <w:spacing w:line="276" w:lineRule="auto"/>
              <w:jc w:val="both"/>
              <w:rPr>
                <w:sz w:val="28"/>
                <w:szCs w:val="28"/>
              </w:rPr>
            </w:pPr>
            <w:r>
              <w:rPr>
                <w:sz w:val="28"/>
                <w:szCs w:val="28"/>
              </w:rPr>
              <w:t>1</w:t>
            </w:r>
          </w:p>
        </w:tc>
        <w:tc>
          <w:tcPr>
            <w:tcW w:w="3828" w:type="dxa"/>
          </w:tcPr>
          <w:p w14:paraId="09EF519F" w14:textId="77777777" w:rsidR="008D2830" w:rsidRDefault="00910626">
            <w:pPr>
              <w:spacing w:line="276" w:lineRule="auto"/>
              <w:jc w:val="both"/>
              <w:rPr>
                <w:sz w:val="28"/>
                <w:szCs w:val="28"/>
              </w:rPr>
            </w:pPr>
            <w:r>
              <w:rPr>
                <w:sz w:val="28"/>
                <w:szCs w:val="28"/>
              </w:rPr>
              <w:t>Прозрачные защитные очки</w:t>
            </w:r>
          </w:p>
        </w:tc>
      </w:tr>
      <w:tr w:rsidR="008D2830" w14:paraId="4DF38C19" w14:textId="77777777">
        <w:tc>
          <w:tcPr>
            <w:tcW w:w="817" w:type="dxa"/>
          </w:tcPr>
          <w:p w14:paraId="4DC81D74" w14:textId="77777777" w:rsidR="008D2830" w:rsidRDefault="00910626">
            <w:pPr>
              <w:spacing w:line="276" w:lineRule="auto"/>
              <w:jc w:val="both"/>
              <w:rPr>
                <w:sz w:val="28"/>
                <w:szCs w:val="28"/>
              </w:rPr>
            </w:pPr>
            <w:r>
              <w:rPr>
                <w:sz w:val="28"/>
                <w:szCs w:val="28"/>
              </w:rPr>
              <w:t>2.</w:t>
            </w:r>
          </w:p>
        </w:tc>
        <w:tc>
          <w:tcPr>
            <w:tcW w:w="2835" w:type="dxa"/>
          </w:tcPr>
          <w:p w14:paraId="111EC4D5" w14:textId="77777777" w:rsidR="008D2830" w:rsidRDefault="00910626">
            <w:pPr>
              <w:spacing w:line="276" w:lineRule="auto"/>
              <w:jc w:val="both"/>
              <w:rPr>
                <w:sz w:val="28"/>
                <w:szCs w:val="28"/>
              </w:rPr>
            </w:pPr>
            <w:r>
              <w:rPr>
                <w:sz w:val="28"/>
                <w:szCs w:val="28"/>
              </w:rPr>
              <w:t xml:space="preserve">Лобзик </w:t>
            </w:r>
          </w:p>
        </w:tc>
        <w:tc>
          <w:tcPr>
            <w:tcW w:w="992" w:type="dxa"/>
          </w:tcPr>
          <w:p w14:paraId="6471E31D" w14:textId="77777777" w:rsidR="008D2830" w:rsidRDefault="00910626">
            <w:pPr>
              <w:spacing w:line="276" w:lineRule="auto"/>
              <w:jc w:val="both"/>
              <w:rPr>
                <w:sz w:val="28"/>
                <w:szCs w:val="28"/>
              </w:rPr>
            </w:pPr>
            <w:r>
              <w:rPr>
                <w:sz w:val="28"/>
                <w:szCs w:val="28"/>
              </w:rPr>
              <w:t>4</w:t>
            </w:r>
          </w:p>
        </w:tc>
        <w:tc>
          <w:tcPr>
            <w:tcW w:w="3828" w:type="dxa"/>
          </w:tcPr>
          <w:p w14:paraId="0022B12C" w14:textId="77777777" w:rsidR="008D2830" w:rsidRDefault="00910626">
            <w:pPr>
              <w:spacing w:line="276" w:lineRule="auto"/>
              <w:jc w:val="both"/>
              <w:rPr>
                <w:sz w:val="28"/>
                <w:szCs w:val="28"/>
              </w:rPr>
            </w:pPr>
            <w:r>
              <w:rPr>
                <w:sz w:val="28"/>
                <w:szCs w:val="28"/>
              </w:rPr>
              <w:t>Штихель</w:t>
            </w:r>
          </w:p>
        </w:tc>
      </w:tr>
      <w:tr w:rsidR="008D2830" w14:paraId="515DC99D" w14:textId="77777777">
        <w:tc>
          <w:tcPr>
            <w:tcW w:w="817" w:type="dxa"/>
          </w:tcPr>
          <w:p w14:paraId="13526DE2" w14:textId="77777777" w:rsidR="008D2830" w:rsidRDefault="00910626">
            <w:pPr>
              <w:spacing w:line="276" w:lineRule="auto"/>
              <w:jc w:val="both"/>
              <w:rPr>
                <w:sz w:val="28"/>
                <w:szCs w:val="28"/>
              </w:rPr>
            </w:pPr>
            <w:r>
              <w:rPr>
                <w:sz w:val="28"/>
                <w:szCs w:val="28"/>
              </w:rPr>
              <w:t>3</w:t>
            </w:r>
          </w:p>
        </w:tc>
        <w:tc>
          <w:tcPr>
            <w:tcW w:w="2835" w:type="dxa"/>
          </w:tcPr>
          <w:p w14:paraId="5C4E2DF3" w14:textId="77777777" w:rsidR="008D2830" w:rsidRDefault="00910626">
            <w:pPr>
              <w:spacing w:line="276" w:lineRule="auto"/>
              <w:jc w:val="both"/>
              <w:rPr>
                <w:sz w:val="28"/>
                <w:szCs w:val="28"/>
              </w:rPr>
            </w:pPr>
            <w:r>
              <w:rPr>
                <w:sz w:val="28"/>
                <w:szCs w:val="28"/>
              </w:rPr>
              <w:t xml:space="preserve">Набор </w:t>
            </w:r>
            <w:proofErr w:type="spellStart"/>
            <w:r>
              <w:rPr>
                <w:sz w:val="28"/>
                <w:szCs w:val="28"/>
              </w:rPr>
              <w:t>флацанок</w:t>
            </w:r>
            <w:proofErr w:type="spellEnd"/>
          </w:p>
        </w:tc>
        <w:tc>
          <w:tcPr>
            <w:tcW w:w="992" w:type="dxa"/>
          </w:tcPr>
          <w:p w14:paraId="3E459B9E" w14:textId="77777777" w:rsidR="008D2830" w:rsidRDefault="00910626">
            <w:pPr>
              <w:spacing w:line="276" w:lineRule="auto"/>
              <w:jc w:val="both"/>
              <w:rPr>
                <w:sz w:val="28"/>
                <w:szCs w:val="28"/>
              </w:rPr>
            </w:pPr>
            <w:r>
              <w:rPr>
                <w:sz w:val="28"/>
                <w:szCs w:val="28"/>
              </w:rPr>
              <w:t>1</w:t>
            </w:r>
          </w:p>
        </w:tc>
        <w:tc>
          <w:tcPr>
            <w:tcW w:w="3828" w:type="dxa"/>
          </w:tcPr>
          <w:p w14:paraId="0F6FDC29" w14:textId="77777777" w:rsidR="008D2830" w:rsidRDefault="00910626">
            <w:pPr>
              <w:spacing w:line="276" w:lineRule="auto"/>
              <w:jc w:val="both"/>
              <w:rPr>
                <w:sz w:val="28"/>
                <w:szCs w:val="28"/>
              </w:rPr>
            </w:pPr>
            <w:r>
              <w:rPr>
                <w:sz w:val="28"/>
                <w:szCs w:val="28"/>
              </w:rPr>
              <w:t>Шабер</w:t>
            </w:r>
          </w:p>
        </w:tc>
      </w:tr>
      <w:tr w:rsidR="008D2830" w14:paraId="70EE9025" w14:textId="77777777">
        <w:tc>
          <w:tcPr>
            <w:tcW w:w="817" w:type="dxa"/>
          </w:tcPr>
          <w:p w14:paraId="160C7922" w14:textId="77777777" w:rsidR="008D2830" w:rsidRDefault="00910626">
            <w:pPr>
              <w:spacing w:line="276" w:lineRule="auto"/>
              <w:jc w:val="both"/>
              <w:rPr>
                <w:sz w:val="28"/>
                <w:szCs w:val="28"/>
              </w:rPr>
            </w:pPr>
            <w:r>
              <w:rPr>
                <w:sz w:val="28"/>
                <w:szCs w:val="28"/>
              </w:rPr>
              <w:t>1</w:t>
            </w:r>
          </w:p>
        </w:tc>
        <w:tc>
          <w:tcPr>
            <w:tcW w:w="2835" w:type="dxa"/>
          </w:tcPr>
          <w:p w14:paraId="778FD2CF" w14:textId="77777777" w:rsidR="008D2830" w:rsidRDefault="00910626">
            <w:pPr>
              <w:spacing w:line="276" w:lineRule="auto"/>
              <w:jc w:val="both"/>
              <w:rPr>
                <w:sz w:val="28"/>
                <w:szCs w:val="28"/>
              </w:rPr>
            </w:pPr>
            <w:r>
              <w:rPr>
                <w:sz w:val="28"/>
                <w:szCs w:val="28"/>
              </w:rPr>
              <w:t xml:space="preserve">Чертилка </w:t>
            </w:r>
          </w:p>
        </w:tc>
        <w:tc>
          <w:tcPr>
            <w:tcW w:w="992" w:type="dxa"/>
          </w:tcPr>
          <w:p w14:paraId="639737A6" w14:textId="77777777" w:rsidR="008D2830" w:rsidRDefault="00910626">
            <w:pPr>
              <w:spacing w:line="276" w:lineRule="auto"/>
              <w:jc w:val="both"/>
              <w:rPr>
                <w:sz w:val="28"/>
                <w:szCs w:val="28"/>
              </w:rPr>
            </w:pPr>
            <w:r>
              <w:rPr>
                <w:sz w:val="28"/>
                <w:szCs w:val="28"/>
              </w:rPr>
              <w:t>1</w:t>
            </w:r>
          </w:p>
        </w:tc>
        <w:tc>
          <w:tcPr>
            <w:tcW w:w="3828" w:type="dxa"/>
          </w:tcPr>
          <w:p w14:paraId="3B3EBD3D" w14:textId="77777777" w:rsidR="008D2830" w:rsidRDefault="00910626">
            <w:pPr>
              <w:spacing w:line="276" w:lineRule="auto"/>
              <w:jc w:val="both"/>
              <w:rPr>
                <w:sz w:val="28"/>
                <w:szCs w:val="28"/>
              </w:rPr>
            </w:pPr>
            <w:r>
              <w:rPr>
                <w:sz w:val="28"/>
                <w:szCs w:val="28"/>
              </w:rPr>
              <w:t xml:space="preserve">Лупа, </w:t>
            </w:r>
            <w:proofErr w:type="spellStart"/>
            <w:r>
              <w:rPr>
                <w:sz w:val="28"/>
                <w:szCs w:val="28"/>
              </w:rPr>
              <w:t>бинакуляры</w:t>
            </w:r>
            <w:proofErr w:type="spellEnd"/>
          </w:p>
        </w:tc>
      </w:tr>
      <w:tr w:rsidR="008D2830" w14:paraId="706729BE" w14:textId="77777777">
        <w:tc>
          <w:tcPr>
            <w:tcW w:w="817" w:type="dxa"/>
          </w:tcPr>
          <w:p w14:paraId="0B1CC41F" w14:textId="77777777" w:rsidR="008D2830" w:rsidRDefault="00910626">
            <w:pPr>
              <w:spacing w:line="276" w:lineRule="auto"/>
              <w:jc w:val="both"/>
              <w:rPr>
                <w:sz w:val="28"/>
                <w:szCs w:val="28"/>
              </w:rPr>
            </w:pPr>
            <w:r>
              <w:rPr>
                <w:sz w:val="28"/>
                <w:szCs w:val="28"/>
              </w:rPr>
              <w:t>1</w:t>
            </w:r>
          </w:p>
        </w:tc>
        <w:tc>
          <w:tcPr>
            <w:tcW w:w="2835" w:type="dxa"/>
          </w:tcPr>
          <w:p w14:paraId="699C834B" w14:textId="77777777" w:rsidR="008D2830" w:rsidRDefault="00910626">
            <w:pPr>
              <w:spacing w:line="276" w:lineRule="auto"/>
              <w:jc w:val="both"/>
              <w:rPr>
                <w:sz w:val="28"/>
                <w:szCs w:val="28"/>
              </w:rPr>
            </w:pPr>
            <w:r>
              <w:rPr>
                <w:sz w:val="28"/>
                <w:szCs w:val="28"/>
              </w:rPr>
              <w:t xml:space="preserve">Керн </w:t>
            </w:r>
          </w:p>
        </w:tc>
        <w:tc>
          <w:tcPr>
            <w:tcW w:w="992" w:type="dxa"/>
          </w:tcPr>
          <w:p w14:paraId="3465D0A1" w14:textId="77777777" w:rsidR="008D2830" w:rsidRDefault="00910626">
            <w:pPr>
              <w:spacing w:line="276" w:lineRule="auto"/>
              <w:jc w:val="both"/>
              <w:rPr>
                <w:sz w:val="28"/>
                <w:szCs w:val="28"/>
              </w:rPr>
            </w:pPr>
            <w:r>
              <w:rPr>
                <w:sz w:val="28"/>
                <w:szCs w:val="28"/>
              </w:rPr>
              <w:t>1</w:t>
            </w:r>
          </w:p>
        </w:tc>
        <w:tc>
          <w:tcPr>
            <w:tcW w:w="3828" w:type="dxa"/>
          </w:tcPr>
          <w:p w14:paraId="4101780C" w14:textId="77777777" w:rsidR="008D2830" w:rsidRDefault="00910626">
            <w:pPr>
              <w:spacing w:line="276" w:lineRule="auto"/>
              <w:jc w:val="both"/>
              <w:rPr>
                <w:sz w:val="28"/>
                <w:szCs w:val="28"/>
              </w:rPr>
            </w:pPr>
            <w:r>
              <w:rPr>
                <w:sz w:val="28"/>
                <w:szCs w:val="28"/>
              </w:rPr>
              <w:t>Магнит</w:t>
            </w:r>
          </w:p>
        </w:tc>
      </w:tr>
      <w:tr w:rsidR="008D2830" w14:paraId="4686F4F7" w14:textId="77777777">
        <w:tc>
          <w:tcPr>
            <w:tcW w:w="817" w:type="dxa"/>
          </w:tcPr>
          <w:p w14:paraId="40B93F81" w14:textId="77777777" w:rsidR="008D2830" w:rsidRDefault="00910626">
            <w:pPr>
              <w:spacing w:line="276" w:lineRule="auto"/>
              <w:jc w:val="both"/>
              <w:rPr>
                <w:sz w:val="28"/>
                <w:szCs w:val="28"/>
              </w:rPr>
            </w:pPr>
            <w:r>
              <w:rPr>
                <w:sz w:val="28"/>
                <w:szCs w:val="28"/>
              </w:rPr>
              <w:t>1</w:t>
            </w:r>
          </w:p>
        </w:tc>
        <w:tc>
          <w:tcPr>
            <w:tcW w:w="2835" w:type="dxa"/>
          </w:tcPr>
          <w:p w14:paraId="1DC61DD8" w14:textId="77777777" w:rsidR="008D2830" w:rsidRDefault="00910626">
            <w:pPr>
              <w:spacing w:line="276" w:lineRule="auto"/>
              <w:jc w:val="both"/>
              <w:rPr>
                <w:sz w:val="28"/>
                <w:szCs w:val="28"/>
              </w:rPr>
            </w:pPr>
            <w:r>
              <w:rPr>
                <w:sz w:val="28"/>
                <w:szCs w:val="28"/>
              </w:rPr>
              <w:t xml:space="preserve">Угол </w:t>
            </w:r>
          </w:p>
        </w:tc>
        <w:tc>
          <w:tcPr>
            <w:tcW w:w="992" w:type="dxa"/>
          </w:tcPr>
          <w:p w14:paraId="5473A31C" w14:textId="77777777" w:rsidR="008D2830" w:rsidRDefault="00910626">
            <w:pPr>
              <w:spacing w:line="276" w:lineRule="auto"/>
              <w:jc w:val="both"/>
              <w:rPr>
                <w:sz w:val="28"/>
                <w:szCs w:val="28"/>
              </w:rPr>
            </w:pPr>
            <w:r>
              <w:rPr>
                <w:sz w:val="28"/>
                <w:szCs w:val="28"/>
              </w:rPr>
              <w:t>2</w:t>
            </w:r>
          </w:p>
        </w:tc>
        <w:tc>
          <w:tcPr>
            <w:tcW w:w="3828" w:type="dxa"/>
          </w:tcPr>
          <w:p w14:paraId="7345597D" w14:textId="77777777" w:rsidR="008D2830" w:rsidRDefault="00910626">
            <w:pPr>
              <w:spacing w:line="276" w:lineRule="auto"/>
              <w:jc w:val="both"/>
              <w:rPr>
                <w:sz w:val="28"/>
                <w:szCs w:val="28"/>
              </w:rPr>
            </w:pPr>
            <w:r>
              <w:rPr>
                <w:sz w:val="28"/>
                <w:szCs w:val="28"/>
              </w:rPr>
              <w:t>Ножницы по металлу</w:t>
            </w:r>
          </w:p>
        </w:tc>
      </w:tr>
      <w:tr w:rsidR="008D2830" w14:paraId="322DC07C" w14:textId="77777777">
        <w:tc>
          <w:tcPr>
            <w:tcW w:w="817" w:type="dxa"/>
          </w:tcPr>
          <w:p w14:paraId="42707894" w14:textId="77777777" w:rsidR="008D2830" w:rsidRDefault="00910626">
            <w:pPr>
              <w:spacing w:line="276" w:lineRule="auto"/>
              <w:jc w:val="both"/>
              <w:rPr>
                <w:sz w:val="28"/>
                <w:szCs w:val="28"/>
              </w:rPr>
            </w:pPr>
            <w:r>
              <w:rPr>
                <w:sz w:val="28"/>
                <w:szCs w:val="28"/>
              </w:rPr>
              <w:lastRenderedPageBreak/>
              <w:t>2</w:t>
            </w:r>
          </w:p>
        </w:tc>
        <w:tc>
          <w:tcPr>
            <w:tcW w:w="2835" w:type="dxa"/>
          </w:tcPr>
          <w:p w14:paraId="6FCE9F3A" w14:textId="77777777" w:rsidR="008D2830" w:rsidRDefault="00910626">
            <w:pPr>
              <w:spacing w:line="276" w:lineRule="auto"/>
              <w:jc w:val="both"/>
              <w:rPr>
                <w:sz w:val="28"/>
                <w:szCs w:val="28"/>
              </w:rPr>
            </w:pPr>
            <w:r>
              <w:rPr>
                <w:sz w:val="28"/>
                <w:szCs w:val="28"/>
              </w:rPr>
              <w:t>Тиски деревянные</w:t>
            </w:r>
          </w:p>
        </w:tc>
        <w:tc>
          <w:tcPr>
            <w:tcW w:w="992" w:type="dxa"/>
          </w:tcPr>
          <w:p w14:paraId="64BF6FA0" w14:textId="77777777" w:rsidR="008D2830" w:rsidRDefault="00910626">
            <w:pPr>
              <w:spacing w:line="276" w:lineRule="auto"/>
              <w:jc w:val="both"/>
              <w:rPr>
                <w:sz w:val="28"/>
                <w:szCs w:val="28"/>
              </w:rPr>
            </w:pPr>
            <w:r>
              <w:rPr>
                <w:sz w:val="28"/>
                <w:szCs w:val="28"/>
              </w:rPr>
              <w:t>2</w:t>
            </w:r>
          </w:p>
        </w:tc>
        <w:tc>
          <w:tcPr>
            <w:tcW w:w="3828" w:type="dxa"/>
          </w:tcPr>
          <w:p w14:paraId="1F2A3B32" w14:textId="77777777" w:rsidR="008D2830" w:rsidRDefault="00910626">
            <w:pPr>
              <w:spacing w:line="276" w:lineRule="auto"/>
              <w:jc w:val="both"/>
              <w:rPr>
                <w:sz w:val="28"/>
                <w:szCs w:val="28"/>
              </w:rPr>
            </w:pPr>
            <w:r>
              <w:rPr>
                <w:sz w:val="28"/>
                <w:szCs w:val="28"/>
              </w:rPr>
              <w:t>Мерная линейка</w:t>
            </w:r>
          </w:p>
        </w:tc>
      </w:tr>
    </w:tbl>
    <w:p w14:paraId="203E2E4A" w14:textId="77777777" w:rsidR="008D2830" w:rsidRDefault="008D2830">
      <w:pPr>
        <w:spacing w:after="0" w:line="276" w:lineRule="auto"/>
        <w:ind w:firstLine="709"/>
        <w:jc w:val="both"/>
        <w:rPr>
          <w:rFonts w:ascii="Times New Roman" w:hAnsi="Times New Roman" w:cs="Times New Roman"/>
          <w:sz w:val="28"/>
          <w:szCs w:val="28"/>
        </w:rPr>
      </w:pPr>
    </w:p>
    <w:p w14:paraId="0C828D2D" w14:textId="77777777" w:rsidR="008D2830" w:rsidRDefault="00910626">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Указано максимальное количество инструмента, которое Конкурсанты могут приносить в указанных наименованиях. Дополнительные инструменты, не указанные в Инфраструктурном листе, допускаются если они переносятся в </w:t>
      </w:r>
      <w:proofErr w:type="spellStart"/>
      <w:r>
        <w:rPr>
          <w:rFonts w:ascii="Times New Roman" w:hAnsi="Times New Roman" w:cs="Times New Roman"/>
          <w:sz w:val="28"/>
          <w:szCs w:val="28"/>
        </w:rPr>
        <w:t>тулбоксе</w:t>
      </w:r>
      <w:proofErr w:type="spellEnd"/>
      <w:r>
        <w:rPr>
          <w:rFonts w:ascii="Times New Roman" w:hAnsi="Times New Roman" w:cs="Times New Roman"/>
          <w:sz w:val="28"/>
          <w:szCs w:val="28"/>
        </w:rPr>
        <w:t xml:space="preserve"> указанного объема и по результатам полного осмотра ящика для инструментов и с согласия проверочной комиссии экспертов. Расходные материалы, предоставляемые Конкурсантом.</w:t>
      </w:r>
    </w:p>
    <w:tbl>
      <w:tblPr>
        <w:tblStyle w:val="af9"/>
        <w:tblW w:w="0" w:type="auto"/>
        <w:tblInd w:w="392" w:type="dxa"/>
        <w:tblLook w:val="04A0" w:firstRow="1" w:lastRow="0" w:firstColumn="1" w:lastColumn="0" w:noHBand="0" w:noVBand="1"/>
      </w:tblPr>
      <w:tblGrid>
        <w:gridCol w:w="850"/>
        <w:gridCol w:w="3686"/>
        <w:gridCol w:w="985"/>
        <w:gridCol w:w="2984"/>
      </w:tblGrid>
      <w:tr w:rsidR="008D2830" w14:paraId="3F470B2E" w14:textId="77777777">
        <w:tc>
          <w:tcPr>
            <w:tcW w:w="850" w:type="dxa"/>
          </w:tcPr>
          <w:p w14:paraId="076EA4FC" w14:textId="77777777" w:rsidR="008D2830" w:rsidRDefault="00910626">
            <w:pPr>
              <w:spacing w:line="276" w:lineRule="auto"/>
              <w:jc w:val="both"/>
              <w:rPr>
                <w:sz w:val="28"/>
                <w:szCs w:val="28"/>
              </w:rPr>
            </w:pPr>
            <w:r>
              <w:rPr>
                <w:sz w:val="28"/>
                <w:szCs w:val="28"/>
              </w:rPr>
              <w:t>3</w:t>
            </w:r>
          </w:p>
        </w:tc>
        <w:tc>
          <w:tcPr>
            <w:tcW w:w="3686" w:type="dxa"/>
          </w:tcPr>
          <w:p w14:paraId="3ABBFC6A" w14:textId="77777777" w:rsidR="008D2830" w:rsidRDefault="00910626">
            <w:pPr>
              <w:spacing w:line="276" w:lineRule="auto"/>
              <w:jc w:val="both"/>
              <w:rPr>
                <w:sz w:val="28"/>
                <w:szCs w:val="28"/>
              </w:rPr>
            </w:pPr>
            <w:r>
              <w:rPr>
                <w:sz w:val="28"/>
                <w:szCs w:val="28"/>
              </w:rPr>
              <w:t xml:space="preserve">Пилки </w:t>
            </w:r>
          </w:p>
        </w:tc>
        <w:tc>
          <w:tcPr>
            <w:tcW w:w="985" w:type="dxa"/>
          </w:tcPr>
          <w:p w14:paraId="58CF3012" w14:textId="77777777" w:rsidR="008D2830" w:rsidRDefault="00910626">
            <w:pPr>
              <w:spacing w:line="276" w:lineRule="auto"/>
              <w:jc w:val="both"/>
              <w:rPr>
                <w:sz w:val="28"/>
                <w:szCs w:val="28"/>
              </w:rPr>
            </w:pPr>
            <w:r>
              <w:rPr>
                <w:sz w:val="28"/>
                <w:szCs w:val="28"/>
              </w:rPr>
              <w:t>1</w:t>
            </w:r>
          </w:p>
        </w:tc>
        <w:tc>
          <w:tcPr>
            <w:tcW w:w="2984" w:type="dxa"/>
          </w:tcPr>
          <w:p w14:paraId="1F73F9E8" w14:textId="77777777" w:rsidR="008D2830" w:rsidRDefault="00910626">
            <w:pPr>
              <w:spacing w:line="276" w:lineRule="auto"/>
              <w:jc w:val="both"/>
              <w:rPr>
                <w:sz w:val="28"/>
                <w:szCs w:val="28"/>
              </w:rPr>
            </w:pPr>
            <w:r>
              <w:rPr>
                <w:sz w:val="28"/>
                <w:szCs w:val="28"/>
              </w:rPr>
              <w:t>Порошок пемзы</w:t>
            </w:r>
          </w:p>
        </w:tc>
      </w:tr>
      <w:tr w:rsidR="008D2830" w14:paraId="07EDB8B3" w14:textId="77777777">
        <w:tc>
          <w:tcPr>
            <w:tcW w:w="850" w:type="dxa"/>
          </w:tcPr>
          <w:p w14:paraId="2384ABA5" w14:textId="77777777" w:rsidR="008D2830" w:rsidRDefault="00910626">
            <w:pPr>
              <w:spacing w:line="276" w:lineRule="auto"/>
              <w:jc w:val="both"/>
              <w:rPr>
                <w:sz w:val="28"/>
                <w:szCs w:val="28"/>
              </w:rPr>
            </w:pPr>
            <w:r>
              <w:rPr>
                <w:sz w:val="28"/>
                <w:szCs w:val="28"/>
              </w:rPr>
              <w:t>1</w:t>
            </w:r>
          </w:p>
        </w:tc>
        <w:tc>
          <w:tcPr>
            <w:tcW w:w="3686" w:type="dxa"/>
          </w:tcPr>
          <w:p w14:paraId="33B99ACE" w14:textId="77777777" w:rsidR="008D2830" w:rsidRDefault="00910626">
            <w:pPr>
              <w:spacing w:line="276" w:lineRule="auto"/>
              <w:jc w:val="both"/>
              <w:rPr>
                <w:sz w:val="28"/>
                <w:szCs w:val="28"/>
              </w:rPr>
            </w:pPr>
            <w:r>
              <w:rPr>
                <w:sz w:val="28"/>
                <w:szCs w:val="28"/>
              </w:rPr>
              <w:t>Кит паста</w:t>
            </w:r>
          </w:p>
        </w:tc>
        <w:tc>
          <w:tcPr>
            <w:tcW w:w="985" w:type="dxa"/>
          </w:tcPr>
          <w:p w14:paraId="72749DB6" w14:textId="77777777" w:rsidR="008D2830" w:rsidRDefault="00910626">
            <w:pPr>
              <w:spacing w:line="276" w:lineRule="auto"/>
              <w:jc w:val="both"/>
              <w:rPr>
                <w:sz w:val="28"/>
                <w:szCs w:val="28"/>
              </w:rPr>
            </w:pPr>
            <w:r>
              <w:rPr>
                <w:sz w:val="28"/>
                <w:szCs w:val="28"/>
              </w:rPr>
              <w:t>1</w:t>
            </w:r>
          </w:p>
        </w:tc>
        <w:tc>
          <w:tcPr>
            <w:tcW w:w="2984" w:type="dxa"/>
          </w:tcPr>
          <w:p w14:paraId="7ED336E4" w14:textId="77777777" w:rsidR="008D2830" w:rsidRDefault="00910626">
            <w:pPr>
              <w:spacing w:line="276" w:lineRule="auto"/>
              <w:jc w:val="both"/>
              <w:rPr>
                <w:sz w:val="28"/>
                <w:szCs w:val="28"/>
              </w:rPr>
            </w:pPr>
            <w:r>
              <w:rPr>
                <w:sz w:val="28"/>
                <w:szCs w:val="28"/>
              </w:rPr>
              <w:t>Биндра0,25 мм(15см.)</w:t>
            </w:r>
          </w:p>
        </w:tc>
      </w:tr>
      <w:tr w:rsidR="008D2830" w14:paraId="6F4A8B00" w14:textId="77777777">
        <w:tc>
          <w:tcPr>
            <w:tcW w:w="850" w:type="dxa"/>
          </w:tcPr>
          <w:p w14:paraId="45D365D9" w14:textId="77777777" w:rsidR="008D2830" w:rsidRDefault="00910626">
            <w:pPr>
              <w:spacing w:line="276" w:lineRule="auto"/>
              <w:jc w:val="both"/>
              <w:rPr>
                <w:sz w:val="28"/>
                <w:szCs w:val="28"/>
              </w:rPr>
            </w:pPr>
            <w:r>
              <w:rPr>
                <w:sz w:val="28"/>
                <w:szCs w:val="28"/>
              </w:rPr>
              <w:t>3</w:t>
            </w:r>
          </w:p>
        </w:tc>
        <w:tc>
          <w:tcPr>
            <w:tcW w:w="3686" w:type="dxa"/>
          </w:tcPr>
          <w:p w14:paraId="59F6FFDC" w14:textId="77777777" w:rsidR="008D2830" w:rsidRDefault="00910626">
            <w:pPr>
              <w:spacing w:line="276" w:lineRule="auto"/>
              <w:jc w:val="both"/>
              <w:rPr>
                <w:sz w:val="28"/>
                <w:szCs w:val="28"/>
              </w:rPr>
            </w:pPr>
            <w:r>
              <w:rPr>
                <w:sz w:val="28"/>
                <w:szCs w:val="28"/>
              </w:rPr>
              <w:t>Набор наждачной бумаги</w:t>
            </w:r>
          </w:p>
          <w:p w14:paraId="73C28671" w14:textId="77777777" w:rsidR="008D2830" w:rsidRDefault="00910626">
            <w:pPr>
              <w:spacing w:line="276" w:lineRule="auto"/>
              <w:jc w:val="both"/>
              <w:rPr>
                <w:sz w:val="28"/>
                <w:szCs w:val="28"/>
              </w:rPr>
            </w:pPr>
            <w:r>
              <w:rPr>
                <w:sz w:val="28"/>
                <w:szCs w:val="28"/>
              </w:rPr>
              <w:t>(от 240-800)</w:t>
            </w:r>
          </w:p>
        </w:tc>
        <w:tc>
          <w:tcPr>
            <w:tcW w:w="985" w:type="dxa"/>
          </w:tcPr>
          <w:p w14:paraId="08AC8FFF" w14:textId="77777777" w:rsidR="008D2830" w:rsidRDefault="00910626">
            <w:pPr>
              <w:spacing w:line="276" w:lineRule="auto"/>
              <w:jc w:val="both"/>
              <w:rPr>
                <w:sz w:val="28"/>
                <w:szCs w:val="28"/>
              </w:rPr>
            </w:pPr>
            <w:r>
              <w:rPr>
                <w:sz w:val="28"/>
                <w:szCs w:val="28"/>
              </w:rPr>
              <w:t>1</w:t>
            </w:r>
          </w:p>
        </w:tc>
        <w:tc>
          <w:tcPr>
            <w:tcW w:w="2984" w:type="dxa"/>
          </w:tcPr>
          <w:p w14:paraId="5F1CCF53" w14:textId="77777777" w:rsidR="008D2830" w:rsidRDefault="00910626">
            <w:pPr>
              <w:spacing w:line="276" w:lineRule="auto"/>
              <w:jc w:val="both"/>
              <w:rPr>
                <w:sz w:val="28"/>
                <w:szCs w:val="28"/>
              </w:rPr>
            </w:pPr>
            <w:r>
              <w:rPr>
                <w:sz w:val="28"/>
                <w:szCs w:val="28"/>
              </w:rPr>
              <w:t>Медный лист толщиной 1мм.(15*15)</w:t>
            </w:r>
          </w:p>
        </w:tc>
      </w:tr>
      <w:tr w:rsidR="008D2830" w14:paraId="71BF63DC" w14:textId="77777777">
        <w:tc>
          <w:tcPr>
            <w:tcW w:w="850" w:type="dxa"/>
          </w:tcPr>
          <w:p w14:paraId="19C375C4" w14:textId="77777777" w:rsidR="008D2830" w:rsidRDefault="00910626">
            <w:pPr>
              <w:spacing w:line="276" w:lineRule="auto"/>
              <w:jc w:val="both"/>
              <w:rPr>
                <w:sz w:val="28"/>
                <w:szCs w:val="28"/>
              </w:rPr>
            </w:pPr>
            <w:r>
              <w:rPr>
                <w:sz w:val="28"/>
                <w:szCs w:val="28"/>
              </w:rPr>
              <w:t>4</w:t>
            </w:r>
          </w:p>
        </w:tc>
        <w:tc>
          <w:tcPr>
            <w:tcW w:w="3686" w:type="dxa"/>
          </w:tcPr>
          <w:p w14:paraId="7A898FEE" w14:textId="77777777" w:rsidR="008D2830" w:rsidRDefault="00910626">
            <w:pPr>
              <w:spacing w:line="276" w:lineRule="auto"/>
              <w:jc w:val="both"/>
              <w:rPr>
                <w:sz w:val="28"/>
                <w:szCs w:val="28"/>
              </w:rPr>
            </w:pPr>
            <w:r>
              <w:rPr>
                <w:sz w:val="28"/>
                <w:szCs w:val="28"/>
              </w:rPr>
              <w:t>Фрезы и сверла</w:t>
            </w:r>
          </w:p>
        </w:tc>
        <w:tc>
          <w:tcPr>
            <w:tcW w:w="985" w:type="dxa"/>
          </w:tcPr>
          <w:p w14:paraId="0A63925A" w14:textId="77777777" w:rsidR="008D2830" w:rsidRDefault="00910626">
            <w:pPr>
              <w:spacing w:line="276" w:lineRule="auto"/>
              <w:jc w:val="both"/>
              <w:rPr>
                <w:sz w:val="28"/>
                <w:szCs w:val="28"/>
              </w:rPr>
            </w:pPr>
            <w:r>
              <w:rPr>
                <w:sz w:val="28"/>
                <w:szCs w:val="28"/>
              </w:rPr>
              <w:t>1</w:t>
            </w:r>
          </w:p>
        </w:tc>
        <w:tc>
          <w:tcPr>
            <w:tcW w:w="2984" w:type="dxa"/>
          </w:tcPr>
          <w:p w14:paraId="28F247F6" w14:textId="77777777" w:rsidR="008D2830" w:rsidRDefault="00910626">
            <w:pPr>
              <w:spacing w:line="276" w:lineRule="auto"/>
              <w:jc w:val="both"/>
              <w:rPr>
                <w:sz w:val="28"/>
                <w:szCs w:val="28"/>
              </w:rPr>
            </w:pPr>
            <w:r>
              <w:rPr>
                <w:sz w:val="28"/>
                <w:szCs w:val="28"/>
              </w:rPr>
              <w:t xml:space="preserve">Клей </w:t>
            </w:r>
          </w:p>
        </w:tc>
      </w:tr>
      <w:tr w:rsidR="008D2830" w14:paraId="3DD0E32A" w14:textId="77777777">
        <w:tc>
          <w:tcPr>
            <w:tcW w:w="850" w:type="dxa"/>
          </w:tcPr>
          <w:p w14:paraId="5666D14D" w14:textId="77777777" w:rsidR="008D2830" w:rsidRDefault="00910626">
            <w:pPr>
              <w:spacing w:line="276" w:lineRule="auto"/>
              <w:jc w:val="both"/>
              <w:rPr>
                <w:sz w:val="28"/>
                <w:szCs w:val="28"/>
              </w:rPr>
            </w:pPr>
            <w:r>
              <w:rPr>
                <w:sz w:val="28"/>
                <w:szCs w:val="28"/>
              </w:rPr>
              <w:t>4</w:t>
            </w:r>
          </w:p>
        </w:tc>
        <w:tc>
          <w:tcPr>
            <w:tcW w:w="3686" w:type="dxa"/>
          </w:tcPr>
          <w:p w14:paraId="417863D8" w14:textId="77777777" w:rsidR="008D2830" w:rsidRDefault="00910626">
            <w:pPr>
              <w:spacing w:line="276" w:lineRule="auto"/>
              <w:jc w:val="both"/>
              <w:rPr>
                <w:sz w:val="28"/>
                <w:szCs w:val="28"/>
              </w:rPr>
            </w:pPr>
            <w:r>
              <w:rPr>
                <w:sz w:val="28"/>
                <w:szCs w:val="28"/>
              </w:rPr>
              <w:t>Боры разных размеров</w:t>
            </w:r>
          </w:p>
        </w:tc>
        <w:tc>
          <w:tcPr>
            <w:tcW w:w="985" w:type="dxa"/>
          </w:tcPr>
          <w:p w14:paraId="429B2C63" w14:textId="77777777" w:rsidR="008D2830" w:rsidRDefault="008D2830">
            <w:pPr>
              <w:spacing w:line="276" w:lineRule="auto"/>
              <w:jc w:val="both"/>
              <w:rPr>
                <w:sz w:val="28"/>
                <w:szCs w:val="28"/>
              </w:rPr>
            </w:pPr>
          </w:p>
        </w:tc>
        <w:tc>
          <w:tcPr>
            <w:tcW w:w="2984" w:type="dxa"/>
          </w:tcPr>
          <w:p w14:paraId="5602A06A" w14:textId="77777777" w:rsidR="008D2830" w:rsidRDefault="008D2830">
            <w:pPr>
              <w:spacing w:line="276" w:lineRule="auto"/>
              <w:jc w:val="both"/>
              <w:rPr>
                <w:sz w:val="28"/>
                <w:szCs w:val="28"/>
              </w:rPr>
            </w:pPr>
          </w:p>
        </w:tc>
      </w:tr>
    </w:tbl>
    <w:p w14:paraId="11A7A83D" w14:textId="77777777" w:rsidR="008D2830" w:rsidRDefault="00910626">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Указано максимальное рекомендуемое  количество расходных материалов из указанных наименований, которое может приносить конкурсант. Дополнительные материалы, не указанные в Инфраструктурном листе, допускаются по результатам полного осмотра ящика для инструментов и с согласия проверочной комиссии экспертов. Указанный в Инфраструктурном листе, в разделе «</w:t>
      </w:r>
      <w:proofErr w:type="spellStart"/>
      <w:r>
        <w:rPr>
          <w:rFonts w:ascii="Times New Roman" w:hAnsi="Times New Roman" w:cs="Times New Roman"/>
          <w:sz w:val="28"/>
          <w:szCs w:val="28"/>
        </w:rPr>
        <w:t>Тулбокс</w:t>
      </w:r>
      <w:proofErr w:type="spellEnd"/>
      <w:r>
        <w:rPr>
          <w:rFonts w:ascii="Times New Roman" w:hAnsi="Times New Roman" w:cs="Times New Roman"/>
          <w:sz w:val="28"/>
          <w:szCs w:val="28"/>
        </w:rPr>
        <w:t xml:space="preserve"> участника», инструмент – ручная </w:t>
      </w:r>
      <w:proofErr w:type="spellStart"/>
      <w:r>
        <w:rPr>
          <w:rFonts w:ascii="Times New Roman" w:hAnsi="Times New Roman" w:cs="Times New Roman"/>
          <w:sz w:val="28"/>
          <w:szCs w:val="28"/>
        </w:rPr>
        <w:t>пьезо</w:t>
      </w:r>
      <w:proofErr w:type="spellEnd"/>
      <w:r>
        <w:rPr>
          <w:rFonts w:ascii="Times New Roman" w:hAnsi="Times New Roman" w:cs="Times New Roman"/>
          <w:sz w:val="28"/>
          <w:szCs w:val="28"/>
        </w:rPr>
        <w:t>-горелка – используется, как резервный инструмент при форс-мажорных обстоятельствах (неисправность предоставляемого оборудования). Участники обязаны использовать горелку предоставляемую организаторами, указанную в ИЛ в разделе «Инструмент на 1 участника».</w:t>
      </w:r>
    </w:p>
    <w:p w14:paraId="67EDE7CD" w14:textId="77777777" w:rsidR="008D2830" w:rsidRDefault="00910626">
      <w:pPr>
        <w:pStyle w:val="3"/>
        <w:spacing w:line="276" w:lineRule="auto"/>
        <w:rPr>
          <w:rFonts w:ascii="Times New Roman" w:hAnsi="Times New Roman" w:cs="Times New Roman"/>
          <w:iCs/>
          <w:sz w:val="28"/>
          <w:szCs w:val="28"/>
          <w:lang w:val="ru-RU"/>
        </w:rPr>
      </w:pPr>
      <w:bookmarkStart w:id="13" w:name="_Toc78885660"/>
      <w:r>
        <w:rPr>
          <w:rFonts w:ascii="Times New Roman" w:hAnsi="Times New Roman" w:cs="Times New Roman"/>
          <w:iCs/>
          <w:sz w:val="28"/>
          <w:szCs w:val="28"/>
          <w:lang w:val="ru-RU"/>
        </w:rPr>
        <w:t>2.2.</w:t>
      </w:r>
      <w:r>
        <w:rPr>
          <w:rFonts w:ascii="Times New Roman" w:hAnsi="Times New Roman" w:cs="Times New Roman"/>
          <w:b w:val="0"/>
          <w:i/>
          <w:iCs/>
          <w:sz w:val="28"/>
          <w:szCs w:val="28"/>
          <w:lang w:val="ru-RU"/>
        </w:rPr>
        <w:t xml:space="preserve"> </w:t>
      </w:r>
      <w:r>
        <w:rPr>
          <w:rFonts w:ascii="Times New Roman" w:hAnsi="Times New Roman" w:cs="Times New Roman"/>
          <w:iCs/>
          <w:sz w:val="28"/>
          <w:szCs w:val="28"/>
          <w:lang w:val="ru-RU"/>
        </w:rPr>
        <w:t>Материалы, оборудование и инструменты, запрещенные на площадке</w:t>
      </w:r>
      <w:bookmarkEnd w:id="13"/>
      <w:r>
        <w:rPr>
          <w:rFonts w:ascii="Times New Roman" w:hAnsi="Times New Roman" w:cs="Times New Roman"/>
          <w:iCs/>
          <w:sz w:val="28"/>
          <w:szCs w:val="28"/>
          <w:lang w:val="ru-RU"/>
        </w:rPr>
        <w:t>.</w:t>
      </w:r>
    </w:p>
    <w:p w14:paraId="2CE293CB" w14:textId="77777777" w:rsidR="008D2830" w:rsidRDefault="00910626">
      <w:pPr>
        <w:pStyle w:val="affb"/>
        <w:numPr>
          <w:ilvl w:val="0"/>
          <w:numId w:val="25"/>
        </w:numPr>
        <w:rPr>
          <w:rFonts w:ascii="Times New Roman" w:hAnsi="Times New Roman"/>
          <w:sz w:val="28"/>
          <w:szCs w:val="28"/>
        </w:rPr>
      </w:pPr>
      <w:r>
        <w:rPr>
          <w:rFonts w:ascii="Times New Roman" w:hAnsi="Times New Roman"/>
          <w:sz w:val="28"/>
          <w:szCs w:val="28"/>
        </w:rPr>
        <w:t>Материалы, используемые для выполнения Конкурсного задания, помимо материалов, предоставляемых организатором для Чемпионата;</w:t>
      </w:r>
    </w:p>
    <w:p w14:paraId="0B4C90F1" w14:textId="77777777" w:rsidR="008D2830" w:rsidRDefault="00910626">
      <w:pPr>
        <w:pStyle w:val="affb"/>
        <w:numPr>
          <w:ilvl w:val="0"/>
          <w:numId w:val="25"/>
        </w:numPr>
        <w:rPr>
          <w:rFonts w:ascii="Times New Roman" w:hAnsi="Times New Roman"/>
          <w:sz w:val="28"/>
          <w:szCs w:val="28"/>
        </w:rPr>
      </w:pPr>
      <w:r>
        <w:rPr>
          <w:rFonts w:ascii="Times New Roman" w:hAnsi="Times New Roman"/>
          <w:sz w:val="28"/>
          <w:szCs w:val="28"/>
        </w:rPr>
        <w:t>Инструменты и шаблоны, предусмотренные для конкретного Конкурсного задания;</w:t>
      </w:r>
    </w:p>
    <w:p w14:paraId="136117E3" w14:textId="77777777" w:rsidR="008D2830" w:rsidRDefault="00910626">
      <w:pPr>
        <w:pStyle w:val="affb"/>
        <w:numPr>
          <w:ilvl w:val="0"/>
          <w:numId w:val="25"/>
        </w:numPr>
        <w:rPr>
          <w:rFonts w:ascii="Times New Roman" w:hAnsi="Times New Roman"/>
          <w:sz w:val="28"/>
          <w:szCs w:val="28"/>
        </w:rPr>
      </w:pPr>
      <w:r>
        <w:rPr>
          <w:rFonts w:ascii="Times New Roman" w:hAnsi="Times New Roman"/>
          <w:sz w:val="28"/>
          <w:szCs w:val="28"/>
        </w:rPr>
        <w:t>Любые металлы белого цвета и серебро;</w:t>
      </w:r>
    </w:p>
    <w:p w14:paraId="0EDE2AFF" w14:textId="77777777" w:rsidR="008D2830" w:rsidRDefault="00910626">
      <w:pPr>
        <w:pStyle w:val="affb"/>
        <w:numPr>
          <w:ilvl w:val="0"/>
          <w:numId w:val="25"/>
        </w:numPr>
        <w:rPr>
          <w:rFonts w:ascii="Times New Roman" w:hAnsi="Times New Roman"/>
          <w:sz w:val="28"/>
          <w:szCs w:val="28"/>
        </w:rPr>
      </w:pPr>
      <w:r>
        <w:rPr>
          <w:rFonts w:ascii="Times New Roman" w:hAnsi="Times New Roman"/>
          <w:sz w:val="28"/>
          <w:szCs w:val="28"/>
        </w:rPr>
        <w:t>Все Конкурсанты должны использовать оборудование, предоставляемое Организатором Чемпионата (перечислено в ИЛ), т. е. Конкурсанты не могут приносить собственные альтернативные инструменты с аналогичными функциями, поскольку они не допускаются на рабочей площадке;</w:t>
      </w:r>
    </w:p>
    <w:p w14:paraId="7C242FB5" w14:textId="77777777" w:rsidR="008D2830" w:rsidRDefault="00910626">
      <w:pPr>
        <w:numPr>
          <w:ilvl w:val="0"/>
          <w:numId w:val="25"/>
        </w:numPr>
        <w:tabs>
          <w:tab w:val="left" w:pos="284"/>
        </w:tabs>
        <w:spacing w:after="0" w:line="276" w:lineRule="auto"/>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Электронные устройства (мобильные телефоны, </w:t>
      </w:r>
      <w:proofErr w:type="spellStart"/>
      <w:r>
        <w:rPr>
          <w:rFonts w:ascii="Times New Roman" w:eastAsia="Calibri" w:hAnsi="Times New Roman" w:cs="Times New Roman"/>
          <w:color w:val="000000"/>
          <w:sz w:val="28"/>
          <w:szCs w:val="28"/>
          <w:lang w:eastAsia="ru-RU"/>
        </w:rPr>
        <w:t>ipod</w:t>
      </w:r>
      <w:proofErr w:type="spellEnd"/>
      <w:r>
        <w:rPr>
          <w:rFonts w:ascii="Times New Roman" w:eastAsia="Calibri" w:hAnsi="Times New Roman" w:cs="Times New Roman"/>
          <w:color w:val="000000"/>
          <w:sz w:val="28"/>
          <w:szCs w:val="28"/>
          <w:lang w:eastAsia="ru-RU"/>
        </w:rPr>
        <w:t xml:space="preserve">, наушники, умные часы и т.д.); </w:t>
      </w:r>
    </w:p>
    <w:p w14:paraId="13472001" w14:textId="77777777" w:rsidR="008D2830" w:rsidRDefault="00910626">
      <w:pPr>
        <w:numPr>
          <w:ilvl w:val="0"/>
          <w:numId w:val="25"/>
        </w:numPr>
        <w:tabs>
          <w:tab w:val="left" w:pos="284"/>
        </w:tabs>
        <w:spacing w:after="0" w:line="276" w:lineRule="auto"/>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Bluetooth-устройства; </w:t>
      </w:r>
    </w:p>
    <w:p w14:paraId="2AA3738C" w14:textId="77777777" w:rsidR="008D2830" w:rsidRDefault="00910626">
      <w:pPr>
        <w:numPr>
          <w:ilvl w:val="0"/>
          <w:numId w:val="25"/>
        </w:numPr>
        <w:tabs>
          <w:tab w:val="left" w:pos="284"/>
        </w:tabs>
        <w:spacing w:after="0" w:line="276" w:lineRule="auto"/>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lastRenderedPageBreak/>
        <w:t xml:space="preserve">Иные видео, фото и звуковые материалы, не предоставленные в качестве задания; </w:t>
      </w:r>
    </w:p>
    <w:p w14:paraId="5B9489A4" w14:textId="77777777" w:rsidR="008D2830" w:rsidRDefault="00910626">
      <w:pPr>
        <w:numPr>
          <w:ilvl w:val="0"/>
          <w:numId w:val="25"/>
        </w:numPr>
        <w:tabs>
          <w:tab w:val="left" w:pos="284"/>
        </w:tabs>
        <w:spacing w:after="0" w:line="276" w:lineRule="auto"/>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Программное обеспечение, не указанное в инфраструктурном листе; </w:t>
      </w:r>
    </w:p>
    <w:p w14:paraId="6C7132DD" w14:textId="77777777" w:rsidR="008D2830" w:rsidRDefault="00910626">
      <w:pPr>
        <w:numPr>
          <w:ilvl w:val="0"/>
          <w:numId w:val="25"/>
        </w:numPr>
        <w:tabs>
          <w:tab w:val="left" w:pos="284"/>
        </w:tabs>
        <w:spacing w:after="0" w:line="276" w:lineRule="auto"/>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Иное оборудование, не указанное в инфраструктурном листе;</w:t>
      </w:r>
    </w:p>
    <w:p w14:paraId="4DB943C4" w14:textId="77777777" w:rsidR="008D2830" w:rsidRDefault="00910626">
      <w:pPr>
        <w:numPr>
          <w:ilvl w:val="0"/>
          <w:numId w:val="25"/>
        </w:numPr>
        <w:tabs>
          <w:tab w:val="left" w:pos="284"/>
        </w:tabs>
        <w:spacing w:after="0" w:line="276" w:lineRule="auto"/>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Украшения, в том числе: цепочки, браслеты и т.д.</w:t>
      </w:r>
    </w:p>
    <w:p w14:paraId="57699D3A" w14:textId="77777777" w:rsidR="008D2830" w:rsidRDefault="00910626">
      <w:pPr>
        <w:tabs>
          <w:tab w:val="left" w:pos="284"/>
        </w:tabs>
        <w:spacing w:after="0" w:line="276" w:lineRule="auto"/>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ab/>
      </w:r>
      <w:r>
        <w:rPr>
          <w:rFonts w:ascii="Times New Roman" w:eastAsia="Calibri" w:hAnsi="Times New Roman" w:cs="Times New Roman"/>
          <w:color w:val="000000"/>
          <w:sz w:val="28"/>
          <w:szCs w:val="28"/>
          <w:lang w:eastAsia="ru-RU"/>
        </w:rPr>
        <w:tab/>
        <w:t xml:space="preserve">Эксперт имеет право запретить использование любых предметов, которые будут сочтены не относящимися к выполнению задания, потенциально опасными для </w:t>
      </w:r>
      <w:r>
        <w:rPr>
          <w:rFonts w:ascii="Times New Roman" w:eastAsia="Calibri" w:hAnsi="Times New Roman" w:cs="Times New Roman"/>
          <w:sz w:val="28"/>
          <w:szCs w:val="28"/>
          <w:lang w:eastAsia="ru-RU"/>
        </w:rPr>
        <w:t>статистов</w:t>
      </w:r>
      <w:r>
        <w:rPr>
          <w:rFonts w:ascii="Times New Roman" w:eastAsia="Calibri" w:hAnsi="Times New Roman" w:cs="Times New Roman"/>
          <w:color w:val="000000"/>
          <w:sz w:val="28"/>
          <w:szCs w:val="28"/>
          <w:lang w:eastAsia="ru-RU"/>
        </w:rPr>
        <w:t xml:space="preserve"> и участников или же могущими дать участнику несправедливое преимущество.</w:t>
      </w:r>
    </w:p>
    <w:p w14:paraId="09C1B0E9" w14:textId="77777777" w:rsidR="008D2830" w:rsidRDefault="00910626">
      <w:pPr>
        <w:pStyle w:val="-1"/>
        <w:spacing w:after="0" w:line="276" w:lineRule="auto"/>
        <w:jc w:val="both"/>
        <w:rPr>
          <w:rFonts w:ascii="Times New Roman" w:hAnsi="Times New Roman"/>
          <w:caps w:val="0"/>
          <w:color w:val="auto"/>
          <w:sz w:val="28"/>
          <w:szCs w:val="28"/>
        </w:rPr>
      </w:pPr>
      <w:bookmarkStart w:id="14" w:name="_Toc124422973"/>
      <w:r>
        <w:rPr>
          <w:rFonts w:ascii="Times New Roman" w:hAnsi="Times New Roman"/>
          <w:caps w:val="0"/>
          <w:color w:val="auto"/>
          <w:sz w:val="28"/>
          <w:szCs w:val="28"/>
        </w:rPr>
        <w:t>3. Приложения</w:t>
      </w:r>
    </w:p>
    <w:p w14:paraId="66AC9144" w14:textId="77777777" w:rsidR="008D2830" w:rsidRDefault="0091062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№1 Инструкция по заполнению матрицы конкурсного задания</w:t>
      </w:r>
    </w:p>
    <w:p w14:paraId="054DC781" w14:textId="77777777" w:rsidR="008D2830" w:rsidRDefault="0091062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№2 Матрица конкурсного задания</w:t>
      </w:r>
    </w:p>
    <w:p w14:paraId="13EB65A0" w14:textId="77777777" w:rsidR="008D2830" w:rsidRDefault="0091062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№3 Критерии оценки</w:t>
      </w:r>
    </w:p>
    <w:p w14:paraId="48A662B9" w14:textId="77777777" w:rsidR="008D2830" w:rsidRDefault="0091062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№4 Инструкция по охране труда и технике безопасности по компетенции </w:t>
      </w:r>
      <w:r>
        <w:rPr>
          <w:rFonts w:ascii="Times New Roman" w:eastAsia="Times New Roman" w:hAnsi="Times New Roman" w:cs="Times New Roman"/>
          <w:color w:val="000000"/>
          <w:sz w:val="28"/>
          <w:szCs w:val="28"/>
        </w:rPr>
        <w:t>«Ювелирное дело»</w:t>
      </w:r>
      <w:r>
        <w:rPr>
          <w:rFonts w:ascii="Times New Roman" w:hAnsi="Times New Roman" w:cs="Times New Roman"/>
          <w:sz w:val="28"/>
          <w:szCs w:val="28"/>
        </w:rPr>
        <w:t>.</w:t>
      </w:r>
    </w:p>
    <w:bookmarkEnd w:id="14"/>
    <w:p w14:paraId="32262481" w14:textId="77777777" w:rsidR="008D2830" w:rsidRDefault="008D2830">
      <w:pPr>
        <w:pStyle w:val="-2"/>
        <w:spacing w:before="0" w:after="0" w:line="276" w:lineRule="auto"/>
        <w:jc w:val="both"/>
        <w:rPr>
          <w:rFonts w:ascii="Times New Roman" w:eastAsia="Arial Unicode MS" w:hAnsi="Times New Roman"/>
          <w:i/>
          <w:szCs w:val="28"/>
        </w:rPr>
      </w:pPr>
    </w:p>
    <w:p w14:paraId="7C5345C5" w14:textId="77777777" w:rsidR="008D2830" w:rsidRDefault="008D2830">
      <w:pPr>
        <w:pStyle w:val="-1"/>
        <w:spacing w:after="0" w:line="276" w:lineRule="auto"/>
        <w:jc w:val="both"/>
        <w:rPr>
          <w:rFonts w:ascii="Times New Roman" w:hAnsi="Times New Roman"/>
          <w:caps w:val="0"/>
          <w:color w:val="auto"/>
          <w:sz w:val="28"/>
          <w:szCs w:val="28"/>
        </w:rPr>
      </w:pPr>
    </w:p>
    <w:sectPr w:rsidR="008D2830">
      <w:headerReference w:type="default" r:id="rId9"/>
      <w:footerReference w:type="default" r:id="rId10"/>
      <w:pgSz w:w="11906" w:h="16838"/>
      <w:pgMar w:top="1134" w:right="849" w:bottom="1134" w:left="1418" w:header="62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D079" w14:textId="77777777" w:rsidR="002B7DC7" w:rsidRDefault="002B7DC7">
      <w:pPr>
        <w:spacing w:after="0" w:line="240" w:lineRule="auto"/>
      </w:pPr>
      <w:r>
        <w:separator/>
      </w:r>
    </w:p>
  </w:endnote>
  <w:endnote w:type="continuationSeparator" w:id="0">
    <w:p w14:paraId="56ABD028" w14:textId="77777777" w:rsidR="002B7DC7" w:rsidRDefault="002B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charset w:val="00"/>
    <w:family w:val="auto"/>
    <w:pitch w:val="default"/>
  </w:font>
  <w:font w:name="FrutigerLTStd-Light">
    <w:charset w:val="00"/>
    <w:family w:val="auto"/>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954"/>
      <w:gridCol w:w="3685"/>
    </w:tblGrid>
    <w:tr w:rsidR="008D2830" w14:paraId="34EBC0B6" w14:textId="77777777">
      <w:trPr>
        <w:jc w:val="center"/>
      </w:trPr>
      <w:tc>
        <w:tcPr>
          <w:tcW w:w="5954" w:type="dxa"/>
          <w:shd w:val="clear" w:color="auto" w:fill="auto"/>
          <w:vAlign w:val="center"/>
        </w:tcPr>
        <w:p w14:paraId="0253683E" w14:textId="77777777" w:rsidR="008D2830" w:rsidRDefault="008D2830">
          <w:pPr>
            <w:pStyle w:val="af1"/>
            <w:tabs>
              <w:tab w:val="clear" w:pos="4677"/>
              <w:tab w:val="clear" w:pos="9355"/>
            </w:tabs>
            <w:rPr>
              <w:rFonts w:ascii="Times New Roman" w:hAnsi="Times New Roman" w:cs="Times New Roman"/>
              <w:caps/>
              <w:sz w:val="18"/>
              <w:szCs w:val="18"/>
            </w:rPr>
          </w:pPr>
        </w:p>
      </w:tc>
      <w:tc>
        <w:tcPr>
          <w:tcW w:w="3685" w:type="dxa"/>
          <w:shd w:val="clear" w:color="auto" w:fill="auto"/>
          <w:vAlign w:val="center"/>
        </w:tcPr>
        <w:p w14:paraId="54D2C566" w14:textId="77777777" w:rsidR="008D2830" w:rsidRDefault="00910626">
          <w:pPr>
            <w:pStyle w:val="af1"/>
            <w:tabs>
              <w:tab w:val="clear" w:pos="4677"/>
              <w:tab w:val="clear" w:pos="9355"/>
            </w:tabs>
            <w:jc w:val="right"/>
            <w:rPr>
              <w:rFonts w:ascii="Times New Roman" w:hAnsi="Times New Roman" w:cs="Times New Roman"/>
              <w:caps/>
              <w:sz w:val="18"/>
              <w:szCs w:val="18"/>
            </w:rPr>
          </w:pPr>
          <w:r>
            <w:rPr>
              <w:rFonts w:ascii="Times New Roman" w:hAnsi="Times New Roman" w:cs="Times New Roman"/>
              <w:caps/>
              <w:sz w:val="18"/>
              <w:szCs w:val="18"/>
            </w:rPr>
            <w:fldChar w:fldCharType="begin"/>
          </w:r>
          <w:r>
            <w:rPr>
              <w:rFonts w:ascii="Times New Roman" w:hAnsi="Times New Roman" w:cs="Times New Roman"/>
              <w:caps/>
              <w:sz w:val="18"/>
              <w:szCs w:val="18"/>
            </w:rPr>
            <w:instrText>PAGE   \* MERGEFORMAT</w:instrText>
          </w:r>
          <w:r>
            <w:rPr>
              <w:rFonts w:ascii="Times New Roman" w:hAnsi="Times New Roman" w:cs="Times New Roman"/>
              <w:caps/>
              <w:sz w:val="18"/>
              <w:szCs w:val="18"/>
            </w:rPr>
            <w:fldChar w:fldCharType="separate"/>
          </w:r>
          <w:r w:rsidR="000536F0">
            <w:rPr>
              <w:rFonts w:ascii="Times New Roman" w:hAnsi="Times New Roman" w:cs="Times New Roman"/>
              <w:caps/>
              <w:noProof/>
              <w:sz w:val="18"/>
              <w:szCs w:val="18"/>
            </w:rPr>
            <w:t>18</w:t>
          </w:r>
          <w:r>
            <w:rPr>
              <w:rFonts w:ascii="Times New Roman" w:hAnsi="Times New Roman" w:cs="Times New Roman"/>
              <w:caps/>
              <w:sz w:val="18"/>
              <w:szCs w:val="18"/>
            </w:rPr>
            <w:fldChar w:fldCharType="end"/>
          </w:r>
        </w:p>
      </w:tc>
    </w:tr>
  </w:tbl>
  <w:p w14:paraId="534CCAC0" w14:textId="77777777" w:rsidR="008D2830" w:rsidRDefault="008D283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1E93" w14:textId="77777777" w:rsidR="002B7DC7" w:rsidRDefault="002B7DC7">
      <w:pPr>
        <w:spacing w:after="0" w:line="240" w:lineRule="auto"/>
      </w:pPr>
      <w:r>
        <w:separator/>
      </w:r>
    </w:p>
  </w:footnote>
  <w:footnote w:type="continuationSeparator" w:id="0">
    <w:p w14:paraId="3679386A" w14:textId="77777777" w:rsidR="002B7DC7" w:rsidRDefault="002B7DC7">
      <w:pPr>
        <w:spacing w:after="0" w:line="240" w:lineRule="auto"/>
      </w:pPr>
      <w:r>
        <w:continuationSeparator/>
      </w:r>
    </w:p>
  </w:footnote>
  <w:footnote w:id="1">
    <w:p w14:paraId="73375A00"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2D84A35E" w14:textId="77777777" w:rsidR="008D2830" w:rsidRDefault="0091062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A5DA" w14:textId="77777777" w:rsidR="008D2830" w:rsidRDefault="008D2830">
    <w:pPr>
      <w:pStyle w:val="af"/>
      <w:tabs>
        <w:tab w:val="clear" w:pos="9355"/>
        <w:tab w:val="right" w:pos="10631"/>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846"/>
    <w:multiLevelType w:val="hybridMultilevel"/>
    <w:tmpl w:val="472CB8BA"/>
    <w:lvl w:ilvl="0" w:tplc="4B569ABC">
      <w:start w:val="1"/>
      <w:numFmt w:val="decimal"/>
      <w:lvlText w:val="%1."/>
      <w:lvlJc w:val="left"/>
      <w:pPr>
        <w:ind w:left="720" w:hanging="360"/>
      </w:pPr>
      <w:rPr>
        <w:rFonts w:hint="default"/>
        <w:color w:val="000000"/>
      </w:rPr>
    </w:lvl>
    <w:lvl w:ilvl="1" w:tplc="8BF25760">
      <w:start w:val="1"/>
      <w:numFmt w:val="lowerLetter"/>
      <w:lvlText w:val="%2."/>
      <w:lvlJc w:val="left"/>
      <w:pPr>
        <w:ind w:left="1440" w:hanging="360"/>
      </w:pPr>
    </w:lvl>
    <w:lvl w:ilvl="2" w:tplc="8D3A790E">
      <w:start w:val="1"/>
      <w:numFmt w:val="lowerRoman"/>
      <w:lvlText w:val="%3."/>
      <w:lvlJc w:val="right"/>
      <w:pPr>
        <w:ind w:left="2160" w:hanging="180"/>
      </w:pPr>
    </w:lvl>
    <w:lvl w:ilvl="3" w:tplc="98069D66">
      <w:start w:val="1"/>
      <w:numFmt w:val="decimal"/>
      <w:lvlText w:val="%4."/>
      <w:lvlJc w:val="left"/>
      <w:pPr>
        <w:ind w:left="2880" w:hanging="360"/>
      </w:pPr>
    </w:lvl>
    <w:lvl w:ilvl="4" w:tplc="ECD2D47E">
      <w:start w:val="1"/>
      <w:numFmt w:val="lowerLetter"/>
      <w:lvlText w:val="%5."/>
      <w:lvlJc w:val="left"/>
      <w:pPr>
        <w:ind w:left="3600" w:hanging="360"/>
      </w:pPr>
    </w:lvl>
    <w:lvl w:ilvl="5" w:tplc="90F8DF16">
      <w:start w:val="1"/>
      <w:numFmt w:val="lowerRoman"/>
      <w:lvlText w:val="%6."/>
      <w:lvlJc w:val="right"/>
      <w:pPr>
        <w:ind w:left="4320" w:hanging="180"/>
      </w:pPr>
    </w:lvl>
    <w:lvl w:ilvl="6" w:tplc="1244FB66">
      <w:start w:val="1"/>
      <w:numFmt w:val="decimal"/>
      <w:lvlText w:val="%7."/>
      <w:lvlJc w:val="left"/>
      <w:pPr>
        <w:ind w:left="5040" w:hanging="360"/>
      </w:pPr>
    </w:lvl>
    <w:lvl w:ilvl="7" w:tplc="3F1A309C">
      <w:start w:val="1"/>
      <w:numFmt w:val="lowerLetter"/>
      <w:lvlText w:val="%8."/>
      <w:lvlJc w:val="left"/>
      <w:pPr>
        <w:ind w:left="5760" w:hanging="360"/>
      </w:pPr>
    </w:lvl>
    <w:lvl w:ilvl="8" w:tplc="2ADE12E4">
      <w:start w:val="1"/>
      <w:numFmt w:val="lowerRoman"/>
      <w:lvlText w:val="%9."/>
      <w:lvlJc w:val="right"/>
      <w:pPr>
        <w:ind w:left="6480" w:hanging="180"/>
      </w:pPr>
    </w:lvl>
  </w:abstractNum>
  <w:abstractNum w:abstractNumId="1" w15:restartNumberingAfterBreak="0">
    <w:nsid w:val="02895F7D"/>
    <w:multiLevelType w:val="multilevel"/>
    <w:tmpl w:val="B6E02D58"/>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 w15:restartNumberingAfterBreak="0">
    <w:nsid w:val="0B015D05"/>
    <w:multiLevelType w:val="hybridMultilevel"/>
    <w:tmpl w:val="9FB8E5B0"/>
    <w:lvl w:ilvl="0" w:tplc="1856200A">
      <w:start w:val="1"/>
      <w:numFmt w:val="bullet"/>
      <w:lvlText w:val=""/>
      <w:lvlJc w:val="left"/>
      <w:pPr>
        <w:ind w:left="720" w:hanging="360"/>
      </w:pPr>
      <w:rPr>
        <w:rFonts w:ascii="Wingdings" w:hAnsi="Wingdings" w:hint="default"/>
      </w:rPr>
    </w:lvl>
    <w:lvl w:ilvl="1" w:tplc="7CE035CA">
      <w:start w:val="1"/>
      <w:numFmt w:val="bullet"/>
      <w:lvlText w:val="o"/>
      <w:lvlJc w:val="left"/>
      <w:pPr>
        <w:ind w:left="1440" w:hanging="360"/>
      </w:pPr>
      <w:rPr>
        <w:rFonts w:ascii="Courier New" w:hAnsi="Courier New" w:cs="Courier New" w:hint="default"/>
      </w:rPr>
    </w:lvl>
    <w:lvl w:ilvl="2" w:tplc="D2B4E7CC">
      <w:start w:val="1"/>
      <w:numFmt w:val="bullet"/>
      <w:lvlText w:val=""/>
      <w:lvlJc w:val="left"/>
      <w:pPr>
        <w:ind w:left="2160" w:hanging="360"/>
      </w:pPr>
      <w:rPr>
        <w:rFonts w:ascii="Wingdings" w:hAnsi="Wingdings" w:hint="default"/>
      </w:rPr>
    </w:lvl>
    <w:lvl w:ilvl="3" w:tplc="1516297A">
      <w:start w:val="1"/>
      <w:numFmt w:val="bullet"/>
      <w:lvlText w:val=""/>
      <w:lvlJc w:val="left"/>
      <w:pPr>
        <w:ind w:left="2880" w:hanging="360"/>
      </w:pPr>
      <w:rPr>
        <w:rFonts w:ascii="Symbol" w:hAnsi="Symbol" w:hint="default"/>
      </w:rPr>
    </w:lvl>
    <w:lvl w:ilvl="4" w:tplc="A2BE000C">
      <w:start w:val="1"/>
      <w:numFmt w:val="bullet"/>
      <w:lvlText w:val="o"/>
      <w:lvlJc w:val="left"/>
      <w:pPr>
        <w:ind w:left="3600" w:hanging="360"/>
      </w:pPr>
      <w:rPr>
        <w:rFonts w:ascii="Courier New" w:hAnsi="Courier New" w:cs="Courier New" w:hint="default"/>
      </w:rPr>
    </w:lvl>
    <w:lvl w:ilvl="5" w:tplc="453EF244">
      <w:start w:val="1"/>
      <w:numFmt w:val="bullet"/>
      <w:lvlText w:val=""/>
      <w:lvlJc w:val="left"/>
      <w:pPr>
        <w:ind w:left="4320" w:hanging="360"/>
      </w:pPr>
      <w:rPr>
        <w:rFonts w:ascii="Wingdings" w:hAnsi="Wingdings" w:hint="default"/>
      </w:rPr>
    </w:lvl>
    <w:lvl w:ilvl="6" w:tplc="C4522762">
      <w:start w:val="1"/>
      <w:numFmt w:val="bullet"/>
      <w:lvlText w:val=""/>
      <w:lvlJc w:val="left"/>
      <w:pPr>
        <w:ind w:left="5040" w:hanging="360"/>
      </w:pPr>
      <w:rPr>
        <w:rFonts w:ascii="Symbol" w:hAnsi="Symbol" w:hint="default"/>
      </w:rPr>
    </w:lvl>
    <w:lvl w:ilvl="7" w:tplc="297CE348">
      <w:start w:val="1"/>
      <w:numFmt w:val="bullet"/>
      <w:lvlText w:val="o"/>
      <w:lvlJc w:val="left"/>
      <w:pPr>
        <w:ind w:left="5760" w:hanging="360"/>
      </w:pPr>
      <w:rPr>
        <w:rFonts w:ascii="Courier New" w:hAnsi="Courier New" w:cs="Courier New" w:hint="default"/>
      </w:rPr>
    </w:lvl>
    <w:lvl w:ilvl="8" w:tplc="D5A4A570">
      <w:start w:val="1"/>
      <w:numFmt w:val="bullet"/>
      <w:lvlText w:val=""/>
      <w:lvlJc w:val="left"/>
      <w:pPr>
        <w:ind w:left="6480" w:hanging="360"/>
      </w:pPr>
      <w:rPr>
        <w:rFonts w:ascii="Wingdings" w:hAnsi="Wingdings" w:hint="default"/>
      </w:rPr>
    </w:lvl>
  </w:abstractNum>
  <w:abstractNum w:abstractNumId="3" w15:restartNumberingAfterBreak="0">
    <w:nsid w:val="101948A2"/>
    <w:multiLevelType w:val="hybridMultilevel"/>
    <w:tmpl w:val="4BD49C64"/>
    <w:lvl w:ilvl="0" w:tplc="4AF4FF26">
      <w:start w:val="1"/>
      <w:numFmt w:val="bullet"/>
      <w:lvlText w:val=""/>
      <w:lvlJc w:val="left"/>
      <w:pPr>
        <w:ind w:left="720" w:hanging="360"/>
      </w:pPr>
      <w:rPr>
        <w:rFonts w:ascii="Symbol" w:hAnsi="Symbol" w:hint="default"/>
      </w:rPr>
    </w:lvl>
    <w:lvl w:ilvl="1" w:tplc="10A25458">
      <w:start w:val="1"/>
      <w:numFmt w:val="bullet"/>
      <w:lvlText w:val="o"/>
      <w:lvlJc w:val="left"/>
      <w:pPr>
        <w:ind w:left="1440" w:hanging="360"/>
      </w:pPr>
      <w:rPr>
        <w:rFonts w:ascii="Courier New" w:hAnsi="Courier New" w:cs="Courier New" w:hint="default"/>
      </w:rPr>
    </w:lvl>
    <w:lvl w:ilvl="2" w:tplc="46EA13AC">
      <w:start w:val="1"/>
      <w:numFmt w:val="bullet"/>
      <w:lvlText w:val=""/>
      <w:lvlJc w:val="left"/>
      <w:pPr>
        <w:ind w:left="2160" w:hanging="360"/>
      </w:pPr>
      <w:rPr>
        <w:rFonts w:ascii="Wingdings" w:hAnsi="Wingdings" w:hint="default"/>
      </w:rPr>
    </w:lvl>
    <w:lvl w:ilvl="3" w:tplc="2744D64E">
      <w:start w:val="1"/>
      <w:numFmt w:val="bullet"/>
      <w:lvlText w:val=""/>
      <w:lvlJc w:val="left"/>
      <w:pPr>
        <w:ind w:left="2880" w:hanging="360"/>
      </w:pPr>
      <w:rPr>
        <w:rFonts w:ascii="Symbol" w:hAnsi="Symbol" w:hint="default"/>
      </w:rPr>
    </w:lvl>
    <w:lvl w:ilvl="4" w:tplc="22FA1948">
      <w:start w:val="1"/>
      <w:numFmt w:val="bullet"/>
      <w:lvlText w:val="o"/>
      <w:lvlJc w:val="left"/>
      <w:pPr>
        <w:ind w:left="3600" w:hanging="360"/>
      </w:pPr>
      <w:rPr>
        <w:rFonts w:ascii="Courier New" w:hAnsi="Courier New" w:cs="Courier New" w:hint="default"/>
      </w:rPr>
    </w:lvl>
    <w:lvl w:ilvl="5" w:tplc="58B69B12">
      <w:start w:val="1"/>
      <w:numFmt w:val="bullet"/>
      <w:lvlText w:val=""/>
      <w:lvlJc w:val="left"/>
      <w:pPr>
        <w:ind w:left="4320" w:hanging="360"/>
      </w:pPr>
      <w:rPr>
        <w:rFonts w:ascii="Wingdings" w:hAnsi="Wingdings" w:hint="default"/>
      </w:rPr>
    </w:lvl>
    <w:lvl w:ilvl="6" w:tplc="673A7236">
      <w:start w:val="1"/>
      <w:numFmt w:val="bullet"/>
      <w:lvlText w:val=""/>
      <w:lvlJc w:val="left"/>
      <w:pPr>
        <w:ind w:left="5040" w:hanging="360"/>
      </w:pPr>
      <w:rPr>
        <w:rFonts w:ascii="Symbol" w:hAnsi="Symbol" w:hint="default"/>
      </w:rPr>
    </w:lvl>
    <w:lvl w:ilvl="7" w:tplc="EFB0B95A">
      <w:start w:val="1"/>
      <w:numFmt w:val="bullet"/>
      <w:lvlText w:val="o"/>
      <w:lvlJc w:val="left"/>
      <w:pPr>
        <w:ind w:left="5760" w:hanging="360"/>
      </w:pPr>
      <w:rPr>
        <w:rFonts w:ascii="Courier New" w:hAnsi="Courier New" w:cs="Courier New" w:hint="default"/>
      </w:rPr>
    </w:lvl>
    <w:lvl w:ilvl="8" w:tplc="53402B22">
      <w:start w:val="1"/>
      <w:numFmt w:val="bullet"/>
      <w:lvlText w:val=""/>
      <w:lvlJc w:val="left"/>
      <w:pPr>
        <w:ind w:left="6480" w:hanging="360"/>
      </w:pPr>
      <w:rPr>
        <w:rFonts w:ascii="Wingdings" w:hAnsi="Wingdings" w:hint="default"/>
      </w:rPr>
    </w:lvl>
  </w:abstractNum>
  <w:abstractNum w:abstractNumId="4" w15:restartNumberingAfterBreak="0">
    <w:nsid w:val="10611408"/>
    <w:multiLevelType w:val="hybridMultilevel"/>
    <w:tmpl w:val="6CF2DED2"/>
    <w:lvl w:ilvl="0" w:tplc="D8002360">
      <w:start w:val="1"/>
      <w:numFmt w:val="bullet"/>
      <w:lvlText w:val="•"/>
      <w:lvlJc w:val="left"/>
      <w:pPr>
        <w:ind w:left="720" w:hanging="360"/>
      </w:pPr>
      <w:rPr>
        <w:rFonts w:ascii="Calibri" w:eastAsiaTheme="minorHAnsi" w:hAnsi="Calibri" w:cstheme="minorBidi" w:hint="default"/>
        <w:sz w:val="22"/>
      </w:rPr>
    </w:lvl>
    <w:lvl w:ilvl="1" w:tplc="61D22874">
      <w:start w:val="1"/>
      <w:numFmt w:val="bullet"/>
      <w:lvlText w:val="o"/>
      <w:lvlJc w:val="left"/>
      <w:pPr>
        <w:ind w:left="1440" w:hanging="360"/>
      </w:pPr>
      <w:rPr>
        <w:rFonts w:ascii="Courier New" w:hAnsi="Courier New" w:cs="Courier New" w:hint="default"/>
      </w:rPr>
    </w:lvl>
    <w:lvl w:ilvl="2" w:tplc="72023B02">
      <w:start w:val="1"/>
      <w:numFmt w:val="bullet"/>
      <w:lvlText w:val=""/>
      <w:lvlJc w:val="left"/>
      <w:pPr>
        <w:ind w:left="2160" w:hanging="360"/>
      </w:pPr>
      <w:rPr>
        <w:rFonts w:ascii="Wingdings" w:hAnsi="Wingdings" w:hint="default"/>
      </w:rPr>
    </w:lvl>
    <w:lvl w:ilvl="3" w:tplc="0BB2FE34">
      <w:start w:val="1"/>
      <w:numFmt w:val="bullet"/>
      <w:lvlText w:val=""/>
      <w:lvlJc w:val="left"/>
      <w:pPr>
        <w:ind w:left="2880" w:hanging="360"/>
      </w:pPr>
      <w:rPr>
        <w:rFonts w:ascii="Symbol" w:hAnsi="Symbol" w:hint="default"/>
      </w:rPr>
    </w:lvl>
    <w:lvl w:ilvl="4" w:tplc="C99AA950">
      <w:start w:val="1"/>
      <w:numFmt w:val="bullet"/>
      <w:lvlText w:val="o"/>
      <w:lvlJc w:val="left"/>
      <w:pPr>
        <w:ind w:left="3600" w:hanging="360"/>
      </w:pPr>
      <w:rPr>
        <w:rFonts w:ascii="Courier New" w:hAnsi="Courier New" w:cs="Courier New" w:hint="default"/>
      </w:rPr>
    </w:lvl>
    <w:lvl w:ilvl="5" w:tplc="1632CF3E">
      <w:start w:val="1"/>
      <w:numFmt w:val="bullet"/>
      <w:lvlText w:val=""/>
      <w:lvlJc w:val="left"/>
      <w:pPr>
        <w:ind w:left="4320" w:hanging="360"/>
      </w:pPr>
      <w:rPr>
        <w:rFonts w:ascii="Wingdings" w:hAnsi="Wingdings" w:hint="default"/>
      </w:rPr>
    </w:lvl>
    <w:lvl w:ilvl="6" w:tplc="2CCCF7A2">
      <w:start w:val="1"/>
      <w:numFmt w:val="bullet"/>
      <w:lvlText w:val=""/>
      <w:lvlJc w:val="left"/>
      <w:pPr>
        <w:ind w:left="5040" w:hanging="360"/>
      </w:pPr>
      <w:rPr>
        <w:rFonts w:ascii="Symbol" w:hAnsi="Symbol" w:hint="default"/>
      </w:rPr>
    </w:lvl>
    <w:lvl w:ilvl="7" w:tplc="A2DE9E20">
      <w:start w:val="1"/>
      <w:numFmt w:val="bullet"/>
      <w:lvlText w:val="o"/>
      <w:lvlJc w:val="left"/>
      <w:pPr>
        <w:ind w:left="5760" w:hanging="360"/>
      </w:pPr>
      <w:rPr>
        <w:rFonts w:ascii="Courier New" w:hAnsi="Courier New" w:cs="Courier New" w:hint="default"/>
      </w:rPr>
    </w:lvl>
    <w:lvl w:ilvl="8" w:tplc="E1CCEA60">
      <w:start w:val="1"/>
      <w:numFmt w:val="bullet"/>
      <w:lvlText w:val=""/>
      <w:lvlJc w:val="left"/>
      <w:pPr>
        <w:ind w:left="6480" w:hanging="360"/>
      </w:pPr>
      <w:rPr>
        <w:rFonts w:ascii="Wingdings" w:hAnsi="Wingdings" w:hint="default"/>
      </w:rPr>
    </w:lvl>
  </w:abstractNum>
  <w:abstractNum w:abstractNumId="5" w15:restartNumberingAfterBreak="0">
    <w:nsid w:val="14FD61D2"/>
    <w:multiLevelType w:val="hybridMultilevel"/>
    <w:tmpl w:val="02861BFE"/>
    <w:lvl w:ilvl="0" w:tplc="6032D734">
      <w:start w:val="1"/>
      <w:numFmt w:val="bullet"/>
      <w:pStyle w:val="bullet"/>
      <w:lvlText w:val=""/>
      <w:lvlJc w:val="left"/>
      <w:pPr>
        <w:tabs>
          <w:tab w:val="num" w:pos="360"/>
        </w:tabs>
        <w:ind w:left="360" w:hanging="360"/>
      </w:pPr>
      <w:rPr>
        <w:rFonts w:ascii="Symbol" w:hAnsi="Symbol" w:hint="default"/>
      </w:rPr>
    </w:lvl>
    <w:lvl w:ilvl="1" w:tplc="7F52EEAE">
      <w:start w:val="1"/>
      <w:numFmt w:val="bullet"/>
      <w:lvlText w:val="o"/>
      <w:lvlJc w:val="left"/>
      <w:pPr>
        <w:tabs>
          <w:tab w:val="num" w:pos="1440"/>
        </w:tabs>
        <w:ind w:left="1440" w:hanging="360"/>
      </w:pPr>
      <w:rPr>
        <w:rFonts w:ascii="Courier New" w:hAnsi="Courier New" w:hint="default"/>
      </w:rPr>
    </w:lvl>
    <w:lvl w:ilvl="2" w:tplc="2BF83BA6">
      <w:start w:val="1"/>
      <w:numFmt w:val="bullet"/>
      <w:lvlText w:val=""/>
      <w:lvlJc w:val="left"/>
      <w:pPr>
        <w:tabs>
          <w:tab w:val="num" w:pos="2160"/>
        </w:tabs>
        <w:ind w:left="2160" w:hanging="360"/>
      </w:pPr>
      <w:rPr>
        <w:rFonts w:ascii="Wingdings" w:hAnsi="Wingdings" w:hint="default"/>
      </w:rPr>
    </w:lvl>
    <w:lvl w:ilvl="3" w:tplc="977AC900">
      <w:start w:val="1"/>
      <w:numFmt w:val="bullet"/>
      <w:lvlText w:val=""/>
      <w:lvlJc w:val="left"/>
      <w:pPr>
        <w:tabs>
          <w:tab w:val="num" w:pos="2880"/>
        </w:tabs>
        <w:ind w:left="2880" w:hanging="360"/>
      </w:pPr>
      <w:rPr>
        <w:rFonts w:ascii="Symbol" w:hAnsi="Symbol" w:hint="default"/>
      </w:rPr>
    </w:lvl>
    <w:lvl w:ilvl="4" w:tplc="AE382574">
      <w:start w:val="1"/>
      <w:numFmt w:val="bullet"/>
      <w:lvlText w:val="o"/>
      <w:lvlJc w:val="left"/>
      <w:pPr>
        <w:tabs>
          <w:tab w:val="num" w:pos="3600"/>
        </w:tabs>
        <w:ind w:left="3600" w:hanging="360"/>
      </w:pPr>
      <w:rPr>
        <w:rFonts w:ascii="Courier New" w:hAnsi="Courier New" w:hint="default"/>
      </w:rPr>
    </w:lvl>
    <w:lvl w:ilvl="5" w:tplc="32402816">
      <w:start w:val="1"/>
      <w:numFmt w:val="bullet"/>
      <w:lvlText w:val=""/>
      <w:lvlJc w:val="left"/>
      <w:pPr>
        <w:tabs>
          <w:tab w:val="num" w:pos="4320"/>
        </w:tabs>
        <w:ind w:left="4320" w:hanging="360"/>
      </w:pPr>
      <w:rPr>
        <w:rFonts w:ascii="Wingdings" w:hAnsi="Wingdings" w:hint="default"/>
      </w:rPr>
    </w:lvl>
    <w:lvl w:ilvl="6" w:tplc="4E8818D0">
      <w:start w:val="1"/>
      <w:numFmt w:val="bullet"/>
      <w:lvlText w:val=""/>
      <w:lvlJc w:val="left"/>
      <w:pPr>
        <w:tabs>
          <w:tab w:val="num" w:pos="5040"/>
        </w:tabs>
        <w:ind w:left="5040" w:hanging="360"/>
      </w:pPr>
      <w:rPr>
        <w:rFonts w:ascii="Symbol" w:hAnsi="Symbol" w:hint="default"/>
      </w:rPr>
    </w:lvl>
    <w:lvl w:ilvl="7" w:tplc="56A0BEBA">
      <w:start w:val="1"/>
      <w:numFmt w:val="bullet"/>
      <w:lvlText w:val="o"/>
      <w:lvlJc w:val="left"/>
      <w:pPr>
        <w:tabs>
          <w:tab w:val="num" w:pos="5760"/>
        </w:tabs>
        <w:ind w:left="5760" w:hanging="360"/>
      </w:pPr>
      <w:rPr>
        <w:rFonts w:ascii="Courier New" w:hAnsi="Courier New" w:hint="default"/>
      </w:rPr>
    </w:lvl>
    <w:lvl w:ilvl="8" w:tplc="8DA0C0F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E53B2"/>
    <w:multiLevelType w:val="hybridMultilevel"/>
    <w:tmpl w:val="549E8C46"/>
    <w:lvl w:ilvl="0" w:tplc="C9240E08">
      <w:start w:val="1"/>
      <w:numFmt w:val="bullet"/>
      <w:lvlText w:val=""/>
      <w:lvlJc w:val="left"/>
      <w:pPr>
        <w:ind w:left="720" w:hanging="360"/>
      </w:pPr>
      <w:rPr>
        <w:rFonts w:ascii="Symbol" w:hAnsi="Symbol" w:hint="default"/>
      </w:rPr>
    </w:lvl>
    <w:lvl w:ilvl="1" w:tplc="8AAECB98">
      <w:start w:val="1"/>
      <w:numFmt w:val="bullet"/>
      <w:lvlText w:val="o"/>
      <w:lvlJc w:val="left"/>
      <w:pPr>
        <w:ind w:left="1440" w:hanging="360"/>
      </w:pPr>
      <w:rPr>
        <w:rFonts w:ascii="Courier New" w:hAnsi="Courier New" w:cs="Courier New" w:hint="default"/>
      </w:rPr>
    </w:lvl>
    <w:lvl w:ilvl="2" w:tplc="0DA25BBA">
      <w:start w:val="1"/>
      <w:numFmt w:val="bullet"/>
      <w:lvlText w:val=""/>
      <w:lvlJc w:val="left"/>
      <w:pPr>
        <w:ind w:left="2160" w:hanging="360"/>
      </w:pPr>
      <w:rPr>
        <w:rFonts w:ascii="Wingdings" w:hAnsi="Wingdings" w:hint="default"/>
      </w:rPr>
    </w:lvl>
    <w:lvl w:ilvl="3" w:tplc="52FE5DBC">
      <w:start w:val="1"/>
      <w:numFmt w:val="bullet"/>
      <w:lvlText w:val=""/>
      <w:lvlJc w:val="left"/>
      <w:pPr>
        <w:ind w:left="2880" w:hanging="360"/>
      </w:pPr>
      <w:rPr>
        <w:rFonts w:ascii="Symbol" w:hAnsi="Symbol" w:hint="default"/>
      </w:rPr>
    </w:lvl>
    <w:lvl w:ilvl="4" w:tplc="872C2ED4">
      <w:start w:val="1"/>
      <w:numFmt w:val="bullet"/>
      <w:lvlText w:val="o"/>
      <w:lvlJc w:val="left"/>
      <w:pPr>
        <w:ind w:left="3600" w:hanging="360"/>
      </w:pPr>
      <w:rPr>
        <w:rFonts w:ascii="Courier New" w:hAnsi="Courier New" w:cs="Courier New" w:hint="default"/>
      </w:rPr>
    </w:lvl>
    <w:lvl w:ilvl="5" w:tplc="F776080E">
      <w:start w:val="1"/>
      <w:numFmt w:val="bullet"/>
      <w:lvlText w:val=""/>
      <w:lvlJc w:val="left"/>
      <w:pPr>
        <w:ind w:left="4320" w:hanging="360"/>
      </w:pPr>
      <w:rPr>
        <w:rFonts w:ascii="Wingdings" w:hAnsi="Wingdings" w:hint="default"/>
      </w:rPr>
    </w:lvl>
    <w:lvl w:ilvl="6" w:tplc="69C899E0">
      <w:start w:val="1"/>
      <w:numFmt w:val="bullet"/>
      <w:lvlText w:val=""/>
      <w:lvlJc w:val="left"/>
      <w:pPr>
        <w:ind w:left="5040" w:hanging="360"/>
      </w:pPr>
      <w:rPr>
        <w:rFonts w:ascii="Symbol" w:hAnsi="Symbol" w:hint="default"/>
      </w:rPr>
    </w:lvl>
    <w:lvl w:ilvl="7" w:tplc="CEC4AD30">
      <w:start w:val="1"/>
      <w:numFmt w:val="bullet"/>
      <w:lvlText w:val="o"/>
      <w:lvlJc w:val="left"/>
      <w:pPr>
        <w:ind w:left="5760" w:hanging="360"/>
      </w:pPr>
      <w:rPr>
        <w:rFonts w:ascii="Courier New" w:hAnsi="Courier New" w:cs="Courier New" w:hint="default"/>
      </w:rPr>
    </w:lvl>
    <w:lvl w:ilvl="8" w:tplc="A3E652AE">
      <w:start w:val="1"/>
      <w:numFmt w:val="bullet"/>
      <w:lvlText w:val=""/>
      <w:lvlJc w:val="left"/>
      <w:pPr>
        <w:ind w:left="6480" w:hanging="360"/>
      </w:pPr>
      <w:rPr>
        <w:rFonts w:ascii="Wingdings" w:hAnsi="Wingdings" w:hint="default"/>
      </w:rPr>
    </w:lvl>
  </w:abstractNum>
  <w:abstractNum w:abstractNumId="7" w15:restartNumberingAfterBreak="0">
    <w:nsid w:val="1A20778B"/>
    <w:multiLevelType w:val="hybridMultilevel"/>
    <w:tmpl w:val="D5CCB192"/>
    <w:lvl w:ilvl="0" w:tplc="D71E1D0E">
      <w:start w:val="1"/>
      <w:numFmt w:val="bullet"/>
      <w:lvlText w:val="•"/>
      <w:lvlJc w:val="left"/>
      <w:pPr>
        <w:ind w:left="720" w:hanging="360"/>
      </w:pPr>
      <w:rPr>
        <w:rFonts w:ascii="Calibri" w:eastAsiaTheme="minorHAnsi" w:hAnsi="Calibri" w:cstheme="minorBidi" w:hint="default"/>
        <w:sz w:val="22"/>
      </w:rPr>
    </w:lvl>
    <w:lvl w:ilvl="1" w:tplc="F75C0AB8">
      <w:start w:val="1"/>
      <w:numFmt w:val="bullet"/>
      <w:lvlText w:val="o"/>
      <w:lvlJc w:val="left"/>
      <w:pPr>
        <w:ind w:left="1440" w:hanging="360"/>
      </w:pPr>
      <w:rPr>
        <w:rFonts w:ascii="Courier New" w:hAnsi="Courier New" w:cs="Courier New" w:hint="default"/>
      </w:rPr>
    </w:lvl>
    <w:lvl w:ilvl="2" w:tplc="980224E8">
      <w:start w:val="1"/>
      <w:numFmt w:val="bullet"/>
      <w:lvlText w:val=""/>
      <w:lvlJc w:val="left"/>
      <w:pPr>
        <w:ind w:left="2160" w:hanging="360"/>
      </w:pPr>
      <w:rPr>
        <w:rFonts w:ascii="Wingdings" w:hAnsi="Wingdings" w:hint="default"/>
      </w:rPr>
    </w:lvl>
    <w:lvl w:ilvl="3" w:tplc="42FACC88">
      <w:start w:val="1"/>
      <w:numFmt w:val="bullet"/>
      <w:lvlText w:val=""/>
      <w:lvlJc w:val="left"/>
      <w:pPr>
        <w:ind w:left="2880" w:hanging="360"/>
      </w:pPr>
      <w:rPr>
        <w:rFonts w:ascii="Symbol" w:hAnsi="Symbol" w:hint="default"/>
      </w:rPr>
    </w:lvl>
    <w:lvl w:ilvl="4" w:tplc="0926361A">
      <w:start w:val="1"/>
      <w:numFmt w:val="bullet"/>
      <w:lvlText w:val="o"/>
      <w:lvlJc w:val="left"/>
      <w:pPr>
        <w:ind w:left="3600" w:hanging="360"/>
      </w:pPr>
      <w:rPr>
        <w:rFonts w:ascii="Courier New" w:hAnsi="Courier New" w:cs="Courier New" w:hint="default"/>
      </w:rPr>
    </w:lvl>
    <w:lvl w:ilvl="5" w:tplc="E36073BC">
      <w:start w:val="1"/>
      <w:numFmt w:val="bullet"/>
      <w:lvlText w:val=""/>
      <w:lvlJc w:val="left"/>
      <w:pPr>
        <w:ind w:left="4320" w:hanging="360"/>
      </w:pPr>
      <w:rPr>
        <w:rFonts w:ascii="Wingdings" w:hAnsi="Wingdings" w:hint="default"/>
      </w:rPr>
    </w:lvl>
    <w:lvl w:ilvl="6" w:tplc="5A7A889C">
      <w:start w:val="1"/>
      <w:numFmt w:val="bullet"/>
      <w:lvlText w:val=""/>
      <w:lvlJc w:val="left"/>
      <w:pPr>
        <w:ind w:left="5040" w:hanging="360"/>
      </w:pPr>
      <w:rPr>
        <w:rFonts w:ascii="Symbol" w:hAnsi="Symbol" w:hint="default"/>
      </w:rPr>
    </w:lvl>
    <w:lvl w:ilvl="7" w:tplc="45D8D3E6">
      <w:start w:val="1"/>
      <w:numFmt w:val="bullet"/>
      <w:lvlText w:val="o"/>
      <w:lvlJc w:val="left"/>
      <w:pPr>
        <w:ind w:left="5760" w:hanging="360"/>
      </w:pPr>
      <w:rPr>
        <w:rFonts w:ascii="Courier New" w:hAnsi="Courier New" w:cs="Courier New" w:hint="default"/>
      </w:rPr>
    </w:lvl>
    <w:lvl w:ilvl="8" w:tplc="9CDC36F4">
      <w:start w:val="1"/>
      <w:numFmt w:val="bullet"/>
      <w:lvlText w:val=""/>
      <w:lvlJc w:val="left"/>
      <w:pPr>
        <w:ind w:left="6480" w:hanging="360"/>
      </w:pPr>
      <w:rPr>
        <w:rFonts w:ascii="Wingdings" w:hAnsi="Wingdings" w:hint="default"/>
      </w:rPr>
    </w:lvl>
  </w:abstractNum>
  <w:abstractNum w:abstractNumId="8" w15:restartNumberingAfterBreak="0">
    <w:nsid w:val="21600CC5"/>
    <w:multiLevelType w:val="hybridMultilevel"/>
    <w:tmpl w:val="40FC7544"/>
    <w:lvl w:ilvl="0" w:tplc="330A745C">
      <w:start w:val="1"/>
      <w:numFmt w:val="bullet"/>
      <w:pStyle w:val="a"/>
      <w:lvlText w:val=""/>
      <w:lvlJc w:val="left"/>
      <w:pPr>
        <w:tabs>
          <w:tab w:val="num" w:pos="720"/>
        </w:tabs>
        <w:ind w:left="720" w:hanging="360"/>
      </w:pPr>
      <w:rPr>
        <w:rFonts w:ascii="Symbol" w:hAnsi="Symbol" w:hint="default"/>
      </w:rPr>
    </w:lvl>
    <w:lvl w:ilvl="1" w:tplc="7246875E">
      <w:start w:val="1"/>
      <w:numFmt w:val="bullet"/>
      <w:lvlText w:val="o"/>
      <w:lvlJc w:val="left"/>
      <w:pPr>
        <w:tabs>
          <w:tab w:val="num" w:pos="1440"/>
        </w:tabs>
        <w:ind w:left="1440" w:hanging="360"/>
      </w:pPr>
      <w:rPr>
        <w:rFonts w:ascii="Courier New" w:hAnsi="Courier New" w:cs="Courier New" w:hint="default"/>
      </w:rPr>
    </w:lvl>
    <w:lvl w:ilvl="2" w:tplc="A0101EFA">
      <w:start w:val="1"/>
      <w:numFmt w:val="bullet"/>
      <w:lvlText w:val=""/>
      <w:lvlJc w:val="left"/>
      <w:pPr>
        <w:tabs>
          <w:tab w:val="num" w:pos="2160"/>
        </w:tabs>
        <w:ind w:left="2160" w:hanging="360"/>
      </w:pPr>
      <w:rPr>
        <w:rFonts w:ascii="Symbol" w:hAnsi="Symbol" w:hint="default"/>
      </w:rPr>
    </w:lvl>
    <w:lvl w:ilvl="3" w:tplc="C1903958">
      <w:start w:val="1"/>
      <w:numFmt w:val="bullet"/>
      <w:lvlText w:val=""/>
      <w:lvlJc w:val="left"/>
      <w:pPr>
        <w:tabs>
          <w:tab w:val="num" w:pos="2880"/>
        </w:tabs>
        <w:ind w:left="2880" w:hanging="360"/>
      </w:pPr>
      <w:rPr>
        <w:rFonts w:ascii="Symbol" w:hAnsi="Symbol" w:hint="default"/>
      </w:rPr>
    </w:lvl>
    <w:lvl w:ilvl="4" w:tplc="5A92F30E">
      <w:start w:val="1"/>
      <w:numFmt w:val="bullet"/>
      <w:lvlText w:val="o"/>
      <w:lvlJc w:val="left"/>
      <w:pPr>
        <w:tabs>
          <w:tab w:val="num" w:pos="3600"/>
        </w:tabs>
        <w:ind w:left="3600" w:hanging="360"/>
      </w:pPr>
      <w:rPr>
        <w:rFonts w:ascii="Courier New" w:hAnsi="Courier New" w:cs="Courier New" w:hint="default"/>
      </w:rPr>
    </w:lvl>
    <w:lvl w:ilvl="5" w:tplc="1EBEA48C">
      <w:start w:val="1"/>
      <w:numFmt w:val="bullet"/>
      <w:lvlText w:val=""/>
      <w:lvlJc w:val="left"/>
      <w:pPr>
        <w:tabs>
          <w:tab w:val="num" w:pos="4320"/>
        </w:tabs>
        <w:ind w:left="4320" w:hanging="360"/>
      </w:pPr>
      <w:rPr>
        <w:rFonts w:ascii="Symbol" w:hAnsi="Symbol" w:hint="default"/>
      </w:rPr>
    </w:lvl>
    <w:lvl w:ilvl="6" w:tplc="2C120586">
      <w:start w:val="1"/>
      <w:numFmt w:val="bullet"/>
      <w:lvlText w:val=""/>
      <w:lvlJc w:val="left"/>
      <w:pPr>
        <w:tabs>
          <w:tab w:val="num" w:pos="5040"/>
        </w:tabs>
        <w:ind w:left="5040" w:hanging="360"/>
      </w:pPr>
      <w:rPr>
        <w:rFonts w:ascii="Symbol" w:hAnsi="Symbol" w:hint="default"/>
      </w:rPr>
    </w:lvl>
    <w:lvl w:ilvl="7" w:tplc="2088743E">
      <w:start w:val="1"/>
      <w:numFmt w:val="bullet"/>
      <w:lvlText w:val="o"/>
      <w:lvlJc w:val="left"/>
      <w:pPr>
        <w:tabs>
          <w:tab w:val="num" w:pos="5760"/>
        </w:tabs>
        <w:ind w:left="5760" w:hanging="360"/>
      </w:pPr>
      <w:rPr>
        <w:rFonts w:ascii="Courier New" w:hAnsi="Courier New" w:cs="Courier New" w:hint="default"/>
      </w:rPr>
    </w:lvl>
    <w:lvl w:ilvl="8" w:tplc="C866AE32">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312D5"/>
    <w:multiLevelType w:val="multilevel"/>
    <w:tmpl w:val="EA9AD840"/>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CA24F1"/>
    <w:multiLevelType w:val="hybridMultilevel"/>
    <w:tmpl w:val="E8CA4CA0"/>
    <w:lvl w:ilvl="0" w:tplc="E446DA0C">
      <w:start w:val="1"/>
      <w:numFmt w:val="bullet"/>
      <w:lvlText w:val="•"/>
      <w:lvlJc w:val="left"/>
      <w:pPr>
        <w:tabs>
          <w:tab w:val="num" w:pos="720"/>
        </w:tabs>
        <w:ind w:left="720" w:hanging="360"/>
      </w:pPr>
      <w:rPr>
        <w:rFonts w:ascii="Arial" w:hAnsi="Arial" w:hint="default"/>
      </w:rPr>
    </w:lvl>
    <w:lvl w:ilvl="1" w:tplc="8C24DB2C">
      <w:start w:val="1"/>
      <w:numFmt w:val="bullet"/>
      <w:lvlText w:val="•"/>
      <w:lvlJc w:val="left"/>
      <w:pPr>
        <w:tabs>
          <w:tab w:val="num" w:pos="1440"/>
        </w:tabs>
        <w:ind w:left="1440" w:hanging="360"/>
      </w:pPr>
      <w:rPr>
        <w:rFonts w:ascii="Arial" w:hAnsi="Arial" w:hint="default"/>
      </w:rPr>
    </w:lvl>
    <w:lvl w:ilvl="2" w:tplc="AB34608C">
      <w:start w:val="1"/>
      <w:numFmt w:val="bullet"/>
      <w:lvlText w:val="•"/>
      <w:lvlJc w:val="left"/>
      <w:pPr>
        <w:tabs>
          <w:tab w:val="num" w:pos="2160"/>
        </w:tabs>
        <w:ind w:left="2160" w:hanging="360"/>
      </w:pPr>
      <w:rPr>
        <w:rFonts w:ascii="Arial" w:hAnsi="Arial" w:hint="default"/>
      </w:rPr>
    </w:lvl>
    <w:lvl w:ilvl="3" w:tplc="3BDA6360">
      <w:start w:val="1"/>
      <w:numFmt w:val="bullet"/>
      <w:lvlText w:val="•"/>
      <w:lvlJc w:val="left"/>
      <w:pPr>
        <w:tabs>
          <w:tab w:val="num" w:pos="2880"/>
        </w:tabs>
        <w:ind w:left="2880" w:hanging="360"/>
      </w:pPr>
      <w:rPr>
        <w:rFonts w:ascii="Arial" w:hAnsi="Arial" w:hint="default"/>
      </w:rPr>
    </w:lvl>
    <w:lvl w:ilvl="4" w:tplc="BD920986">
      <w:start w:val="1"/>
      <w:numFmt w:val="bullet"/>
      <w:lvlText w:val="•"/>
      <w:lvlJc w:val="left"/>
      <w:pPr>
        <w:tabs>
          <w:tab w:val="num" w:pos="3600"/>
        </w:tabs>
        <w:ind w:left="3600" w:hanging="360"/>
      </w:pPr>
      <w:rPr>
        <w:rFonts w:ascii="Arial" w:hAnsi="Arial" w:hint="default"/>
      </w:rPr>
    </w:lvl>
    <w:lvl w:ilvl="5" w:tplc="D6FE899E">
      <w:start w:val="1"/>
      <w:numFmt w:val="bullet"/>
      <w:lvlText w:val="•"/>
      <w:lvlJc w:val="left"/>
      <w:pPr>
        <w:tabs>
          <w:tab w:val="num" w:pos="4320"/>
        </w:tabs>
        <w:ind w:left="4320" w:hanging="360"/>
      </w:pPr>
      <w:rPr>
        <w:rFonts w:ascii="Arial" w:hAnsi="Arial" w:hint="default"/>
      </w:rPr>
    </w:lvl>
    <w:lvl w:ilvl="6" w:tplc="E558EED8">
      <w:start w:val="1"/>
      <w:numFmt w:val="bullet"/>
      <w:lvlText w:val="•"/>
      <w:lvlJc w:val="left"/>
      <w:pPr>
        <w:tabs>
          <w:tab w:val="num" w:pos="5040"/>
        </w:tabs>
        <w:ind w:left="5040" w:hanging="360"/>
      </w:pPr>
      <w:rPr>
        <w:rFonts w:ascii="Arial" w:hAnsi="Arial" w:hint="default"/>
      </w:rPr>
    </w:lvl>
    <w:lvl w:ilvl="7" w:tplc="977A93C6">
      <w:start w:val="1"/>
      <w:numFmt w:val="bullet"/>
      <w:lvlText w:val="•"/>
      <w:lvlJc w:val="left"/>
      <w:pPr>
        <w:tabs>
          <w:tab w:val="num" w:pos="5760"/>
        </w:tabs>
        <w:ind w:left="5760" w:hanging="360"/>
      </w:pPr>
      <w:rPr>
        <w:rFonts w:ascii="Arial" w:hAnsi="Arial" w:hint="default"/>
      </w:rPr>
    </w:lvl>
    <w:lvl w:ilvl="8" w:tplc="A8D6C2CE">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FF66EF"/>
    <w:multiLevelType w:val="hybridMultilevel"/>
    <w:tmpl w:val="42D0B79E"/>
    <w:lvl w:ilvl="0" w:tplc="CF64EA66">
      <w:start w:val="1"/>
      <w:numFmt w:val="bullet"/>
      <w:lvlText w:val=""/>
      <w:lvlJc w:val="left"/>
      <w:pPr>
        <w:ind w:left="1789" w:hanging="360"/>
      </w:pPr>
      <w:rPr>
        <w:rFonts w:ascii="Wingdings" w:hAnsi="Wingdings" w:hint="default"/>
      </w:rPr>
    </w:lvl>
    <w:lvl w:ilvl="1" w:tplc="0696087A">
      <w:start w:val="1"/>
      <w:numFmt w:val="bullet"/>
      <w:lvlText w:val="o"/>
      <w:lvlJc w:val="left"/>
      <w:pPr>
        <w:ind w:left="2509" w:hanging="360"/>
      </w:pPr>
      <w:rPr>
        <w:rFonts w:ascii="Courier New" w:hAnsi="Courier New" w:cs="Courier New" w:hint="default"/>
      </w:rPr>
    </w:lvl>
    <w:lvl w:ilvl="2" w:tplc="AB3A5334">
      <w:start w:val="1"/>
      <w:numFmt w:val="bullet"/>
      <w:lvlText w:val=""/>
      <w:lvlJc w:val="left"/>
      <w:pPr>
        <w:ind w:left="3229" w:hanging="360"/>
      </w:pPr>
      <w:rPr>
        <w:rFonts w:ascii="Wingdings" w:hAnsi="Wingdings" w:hint="default"/>
      </w:rPr>
    </w:lvl>
    <w:lvl w:ilvl="3" w:tplc="61D6D292">
      <w:start w:val="1"/>
      <w:numFmt w:val="bullet"/>
      <w:lvlText w:val=""/>
      <w:lvlJc w:val="left"/>
      <w:pPr>
        <w:ind w:left="3949" w:hanging="360"/>
      </w:pPr>
      <w:rPr>
        <w:rFonts w:ascii="Symbol" w:hAnsi="Symbol" w:hint="default"/>
      </w:rPr>
    </w:lvl>
    <w:lvl w:ilvl="4" w:tplc="DB7E1E66">
      <w:start w:val="1"/>
      <w:numFmt w:val="bullet"/>
      <w:lvlText w:val="o"/>
      <w:lvlJc w:val="left"/>
      <w:pPr>
        <w:ind w:left="4669" w:hanging="360"/>
      </w:pPr>
      <w:rPr>
        <w:rFonts w:ascii="Courier New" w:hAnsi="Courier New" w:cs="Courier New" w:hint="default"/>
      </w:rPr>
    </w:lvl>
    <w:lvl w:ilvl="5" w:tplc="A73C51E4">
      <w:start w:val="1"/>
      <w:numFmt w:val="bullet"/>
      <w:lvlText w:val=""/>
      <w:lvlJc w:val="left"/>
      <w:pPr>
        <w:ind w:left="5389" w:hanging="360"/>
      </w:pPr>
      <w:rPr>
        <w:rFonts w:ascii="Wingdings" w:hAnsi="Wingdings" w:hint="default"/>
      </w:rPr>
    </w:lvl>
    <w:lvl w:ilvl="6" w:tplc="1F102AAE">
      <w:start w:val="1"/>
      <w:numFmt w:val="bullet"/>
      <w:lvlText w:val=""/>
      <w:lvlJc w:val="left"/>
      <w:pPr>
        <w:ind w:left="6109" w:hanging="360"/>
      </w:pPr>
      <w:rPr>
        <w:rFonts w:ascii="Symbol" w:hAnsi="Symbol" w:hint="default"/>
      </w:rPr>
    </w:lvl>
    <w:lvl w:ilvl="7" w:tplc="C0C86826">
      <w:start w:val="1"/>
      <w:numFmt w:val="bullet"/>
      <w:lvlText w:val="o"/>
      <w:lvlJc w:val="left"/>
      <w:pPr>
        <w:ind w:left="6829" w:hanging="360"/>
      </w:pPr>
      <w:rPr>
        <w:rFonts w:ascii="Courier New" w:hAnsi="Courier New" w:cs="Courier New" w:hint="default"/>
      </w:rPr>
    </w:lvl>
    <w:lvl w:ilvl="8" w:tplc="09AC7788">
      <w:start w:val="1"/>
      <w:numFmt w:val="bullet"/>
      <w:lvlText w:val=""/>
      <w:lvlJc w:val="left"/>
      <w:pPr>
        <w:ind w:left="7549" w:hanging="360"/>
      </w:pPr>
      <w:rPr>
        <w:rFonts w:ascii="Wingdings" w:hAnsi="Wingdings" w:hint="default"/>
      </w:rPr>
    </w:lvl>
  </w:abstractNum>
  <w:abstractNum w:abstractNumId="12" w15:restartNumberingAfterBreak="0">
    <w:nsid w:val="26595202"/>
    <w:multiLevelType w:val="hybridMultilevel"/>
    <w:tmpl w:val="C26E9064"/>
    <w:lvl w:ilvl="0" w:tplc="EB6E68D2">
      <w:start w:val="1"/>
      <w:numFmt w:val="decimal"/>
      <w:lvlText w:val="%1."/>
      <w:lvlJc w:val="left"/>
      <w:pPr>
        <w:ind w:left="1070" w:hanging="360"/>
      </w:pPr>
    </w:lvl>
    <w:lvl w:ilvl="1" w:tplc="9DA2F8FE">
      <w:start w:val="1"/>
      <w:numFmt w:val="lowerLetter"/>
      <w:lvlText w:val="%2."/>
      <w:lvlJc w:val="left"/>
      <w:pPr>
        <w:ind w:left="2433" w:hanging="360"/>
      </w:pPr>
    </w:lvl>
    <w:lvl w:ilvl="2" w:tplc="C5F86DF6">
      <w:start w:val="1"/>
      <w:numFmt w:val="lowerRoman"/>
      <w:lvlText w:val="%3."/>
      <w:lvlJc w:val="right"/>
      <w:pPr>
        <w:ind w:left="3153" w:hanging="180"/>
      </w:pPr>
    </w:lvl>
    <w:lvl w:ilvl="3" w:tplc="EE54A170">
      <w:start w:val="1"/>
      <w:numFmt w:val="decimal"/>
      <w:lvlText w:val="%4."/>
      <w:lvlJc w:val="left"/>
      <w:pPr>
        <w:ind w:left="3873" w:hanging="360"/>
      </w:pPr>
    </w:lvl>
    <w:lvl w:ilvl="4" w:tplc="D8F0FAA2">
      <w:start w:val="1"/>
      <w:numFmt w:val="lowerLetter"/>
      <w:lvlText w:val="%5."/>
      <w:lvlJc w:val="left"/>
      <w:pPr>
        <w:ind w:left="4593" w:hanging="360"/>
      </w:pPr>
    </w:lvl>
    <w:lvl w:ilvl="5" w:tplc="A73C2A0E">
      <w:start w:val="1"/>
      <w:numFmt w:val="lowerRoman"/>
      <w:lvlText w:val="%6."/>
      <w:lvlJc w:val="right"/>
      <w:pPr>
        <w:ind w:left="5313" w:hanging="180"/>
      </w:pPr>
    </w:lvl>
    <w:lvl w:ilvl="6" w:tplc="9EA46814">
      <w:start w:val="1"/>
      <w:numFmt w:val="decimal"/>
      <w:lvlText w:val="%7."/>
      <w:lvlJc w:val="left"/>
      <w:pPr>
        <w:ind w:left="6033" w:hanging="360"/>
      </w:pPr>
    </w:lvl>
    <w:lvl w:ilvl="7" w:tplc="617E86C2">
      <w:start w:val="1"/>
      <w:numFmt w:val="lowerLetter"/>
      <w:lvlText w:val="%8."/>
      <w:lvlJc w:val="left"/>
      <w:pPr>
        <w:ind w:left="6753" w:hanging="360"/>
      </w:pPr>
    </w:lvl>
    <w:lvl w:ilvl="8" w:tplc="440A87AA">
      <w:start w:val="1"/>
      <w:numFmt w:val="lowerRoman"/>
      <w:lvlText w:val="%9."/>
      <w:lvlJc w:val="right"/>
      <w:pPr>
        <w:ind w:left="7473" w:hanging="180"/>
      </w:pPr>
    </w:lvl>
  </w:abstractNum>
  <w:abstractNum w:abstractNumId="13" w15:restartNumberingAfterBreak="0">
    <w:nsid w:val="286C66C2"/>
    <w:multiLevelType w:val="multilevel"/>
    <w:tmpl w:val="8F3A0948"/>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4" w15:restartNumberingAfterBreak="0">
    <w:nsid w:val="308B05E8"/>
    <w:multiLevelType w:val="hybridMultilevel"/>
    <w:tmpl w:val="873EDFB2"/>
    <w:lvl w:ilvl="0" w:tplc="595A50D6">
      <w:start w:val="1"/>
      <w:numFmt w:val="decimal"/>
      <w:lvlText w:val="%1."/>
      <w:lvlJc w:val="left"/>
      <w:pPr>
        <w:ind w:left="720" w:hanging="360"/>
      </w:pPr>
      <w:rPr>
        <w:rFonts w:hint="default"/>
      </w:rPr>
    </w:lvl>
    <w:lvl w:ilvl="1" w:tplc="742E704E">
      <w:start w:val="1"/>
      <w:numFmt w:val="lowerLetter"/>
      <w:lvlText w:val="%2."/>
      <w:lvlJc w:val="left"/>
      <w:pPr>
        <w:ind w:left="1440" w:hanging="360"/>
      </w:pPr>
    </w:lvl>
    <w:lvl w:ilvl="2" w:tplc="DE808262">
      <w:start w:val="1"/>
      <w:numFmt w:val="lowerRoman"/>
      <w:lvlText w:val="%3."/>
      <w:lvlJc w:val="right"/>
      <w:pPr>
        <w:ind w:left="2160" w:hanging="180"/>
      </w:pPr>
    </w:lvl>
    <w:lvl w:ilvl="3" w:tplc="565C845C">
      <w:start w:val="1"/>
      <w:numFmt w:val="decimal"/>
      <w:lvlText w:val="%4."/>
      <w:lvlJc w:val="left"/>
      <w:pPr>
        <w:ind w:left="2880" w:hanging="360"/>
      </w:pPr>
    </w:lvl>
    <w:lvl w:ilvl="4" w:tplc="3CDE9292">
      <w:start w:val="1"/>
      <w:numFmt w:val="lowerLetter"/>
      <w:lvlText w:val="%5."/>
      <w:lvlJc w:val="left"/>
      <w:pPr>
        <w:ind w:left="3600" w:hanging="360"/>
      </w:pPr>
    </w:lvl>
    <w:lvl w:ilvl="5" w:tplc="6EDE93A2">
      <w:start w:val="1"/>
      <w:numFmt w:val="lowerRoman"/>
      <w:lvlText w:val="%6."/>
      <w:lvlJc w:val="right"/>
      <w:pPr>
        <w:ind w:left="4320" w:hanging="180"/>
      </w:pPr>
    </w:lvl>
    <w:lvl w:ilvl="6" w:tplc="4F68B888">
      <w:start w:val="1"/>
      <w:numFmt w:val="decimal"/>
      <w:lvlText w:val="%7."/>
      <w:lvlJc w:val="left"/>
      <w:pPr>
        <w:ind w:left="5040" w:hanging="360"/>
      </w:pPr>
    </w:lvl>
    <w:lvl w:ilvl="7" w:tplc="CD9689A4">
      <w:start w:val="1"/>
      <w:numFmt w:val="lowerLetter"/>
      <w:lvlText w:val="%8."/>
      <w:lvlJc w:val="left"/>
      <w:pPr>
        <w:ind w:left="5760" w:hanging="360"/>
      </w:pPr>
    </w:lvl>
    <w:lvl w:ilvl="8" w:tplc="DCAAF004">
      <w:start w:val="1"/>
      <w:numFmt w:val="lowerRoman"/>
      <w:lvlText w:val="%9."/>
      <w:lvlJc w:val="right"/>
      <w:pPr>
        <w:ind w:left="6480" w:hanging="180"/>
      </w:pPr>
    </w:lvl>
  </w:abstractNum>
  <w:abstractNum w:abstractNumId="15" w15:restartNumberingAfterBreak="0">
    <w:nsid w:val="3C623CDE"/>
    <w:multiLevelType w:val="hybridMultilevel"/>
    <w:tmpl w:val="85E8B71E"/>
    <w:lvl w:ilvl="0" w:tplc="8D242420">
      <w:start w:val="1"/>
      <w:numFmt w:val="bullet"/>
      <w:lvlText w:val="•"/>
      <w:lvlJc w:val="left"/>
      <w:pPr>
        <w:ind w:left="720" w:hanging="360"/>
      </w:pPr>
      <w:rPr>
        <w:rFonts w:ascii="Calibri" w:eastAsiaTheme="minorHAnsi" w:hAnsi="Calibri" w:cstheme="minorBidi" w:hint="default"/>
        <w:sz w:val="22"/>
      </w:rPr>
    </w:lvl>
    <w:lvl w:ilvl="1" w:tplc="6BE4A4C4">
      <w:start w:val="1"/>
      <w:numFmt w:val="bullet"/>
      <w:lvlText w:val="o"/>
      <w:lvlJc w:val="left"/>
      <w:pPr>
        <w:ind w:left="1440" w:hanging="360"/>
      </w:pPr>
      <w:rPr>
        <w:rFonts w:ascii="Courier New" w:hAnsi="Courier New" w:cs="Courier New" w:hint="default"/>
      </w:rPr>
    </w:lvl>
    <w:lvl w:ilvl="2" w:tplc="605282B0">
      <w:start w:val="1"/>
      <w:numFmt w:val="bullet"/>
      <w:lvlText w:val=""/>
      <w:lvlJc w:val="left"/>
      <w:pPr>
        <w:ind w:left="2160" w:hanging="360"/>
      </w:pPr>
      <w:rPr>
        <w:rFonts w:ascii="Wingdings" w:hAnsi="Wingdings" w:hint="default"/>
      </w:rPr>
    </w:lvl>
    <w:lvl w:ilvl="3" w:tplc="42CE447C">
      <w:start w:val="1"/>
      <w:numFmt w:val="bullet"/>
      <w:lvlText w:val=""/>
      <w:lvlJc w:val="left"/>
      <w:pPr>
        <w:ind w:left="2880" w:hanging="360"/>
      </w:pPr>
      <w:rPr>
        <w:rFonts w:ascii="Symbol" w:hAnsi="Symbol" w:hint="default"/>
      </w:rPr>
    </w:lvl>
    <w:lvl w:ilvl="4" w:tplc="9EC2F5E8">
      <w:start w:val="1"/>
      <w:numFmt w:val="bullet"/>
      <w:lvlText w:val="o"/>
      <w:lvlJc w:val="left"/>
      <w:pPr>
        <w:ind w:left="3600" w:hanging="360"/>
      </w:pPr>
      <w:rPr>
        <w:rFonts w:ascii="Courier New" w:hAnsi="Courier New" w:cs="Courier New" w:hint="default"/>
      </w:rPr>
    </w:lvl>
    <w:lvl w:ilvl="5" w:tplc="5BC04CA8">
      <w:start w:val="1"/>
      <w:numFmt w:val="bullet"/>
      <w:lvlText w:val=""/>
      <w:lvlJc w:val="left"/>
      <w:pPr>
        <w:ind w:left="4320" w:hanging="360"/>
      </w:pPr>
      <w:rPr>
        <w:rFonts w:ascii="Wingdings" w:hAnsi="Wingdings" w:hint="default"/>
      </w:rPr>
    </w:lvl>
    <w:lvl w:ilvl="6" w:tplc="1A64C644">
      <w:start w:val="1"/>
      <w:numFmt w:val="bullet"/>
      <w:lvlText w:val=""/>
      <w:lvlJc w:val="left"/>
      <w:pPr>
        <w:ind w:left="5040" w:hanging="360"/>
      </w:pPr>
      <w:rPr>
        <w:rFonts w:ascii="Symbol" w:hAnsi="Symbol" w:hint="default"/>
      </w:rPr>
    </w:lvl>
    <w:lvl w:ilvl="7" w:tplc="9FE8017A">
      <w:start w:val="1"/>
      <w:numFmt w:val="bullet"/>
      <w:lvlText w:val="o"/>
      <w:lvlJc w:val="left"/>
      <w:pPr>
        <w:ind w:left="5760" w:hanging="360"/>
      </w:pPr>
      <w:rPr>
        <w:rFonts w:ascii="Courier New" w:hAnsi="Courier New" w:cs="Courier New" w:hint="default"/>
      </w:rPr>
    </w:lvl>
    <w:lvl w:ilvl="8" w:tplc="254E64E8">
      <w:start w:val="1"/>
      <w:numFmt w:val="bullet"/>
      <w:lvlText w:val=""/>
      <w:lvlJc w:val="left"/>
      <w:pPr>
        <w:ind w:left="6480" w:hanging="360"/>
      </w:pPr>
      <w:rPr>
        <w:rFonts w:ascii="Wingdings" w:hAnsi="Wingdings" w:hint="default"/>
      </w:rPr>
    </w:lvl>
  </w:abstractNum>
  <w:abstractNum w:abstractNumId="16" w15:restartNumberingAfterBreak="0">
    <w:nsid w:val="3FCB7DBE"/>
    <w:multiLevelType w:val="hybridMultilevel"/>
    <w:tmpl w:val="7C1C9B2E"/>
    <w:lvl w:ilvl="0" w:tplc="C45EFC72">
      <w:start w:val="1"/>
      <w:numFmt w:val="bullet"/>
      <w:lvlText w:val=""/>
      <w:lvlJc w:val="left"/>
      <w:pPr>
        <w:ind w:left="1429" w:hanging="360"/>
      </w:pPr>
      <w:rPr>
        <w:rFonts w:ascii="Symbol" w:hAnsi="Symbol" w:hint="default"/>
      </w:rPr>
    </w:lvl>
    <w:lvl w:ilvl="1" w:tplc="6BBEF80C">
      <w:start w:val="1"/>
      <w:numFmt w:val="bullet"/>
      <w:lvlText w:val="o"/>
      <w:lvlJc w:val="left"/>
      <w:pPr>
        <w:ind w:left="2149" w:hanging="360"/>
      </w:pPr>
      <w:rPr>
        <w:rFonts w:ascii="Courier New" w:hAnsi="Courier New" w:cs="Courier New" w:hint="default"/>
      </w:rPr>
    </w:lvl>
    <w:lvl w:ilvl="2" w:tplc="A43AEBE0">
      <w:start w:val="1"/>
      <w:numFmt w:val="bullet"/>
      <w:lvlText w:val=""/>
      <w:lvlJc w:val="left"/>
      <w:pPr>
        <w:ind w:left="2869" w:hanging="360"/>
      </w:pPr>
      <w:rPr>
        <w:rFonts w:ascii="Wingdings" w:hAnsi="Wingdings" w:hint="default"/>
      </w:rPr>
    </w:lvl>
    <w:lvl w:ilvl="3" w:tplc="99ACF64E">
      <w:start w:val="1"/>
      <w:numFmt w:val="bullet"/>
      <w:lvlText w:val=""/>
      <w:lvlJc w:val="left"/>
      <w:pPr>
        <w:ind w:left="3589" w:hanging="360"/>
      </w:pPr>
      <w:rPr>
        <w:rFonts w:ascii="Symbol" w:hAnsi="Symbol" w:hint="default"/>
      </w:rPr>
    </w:lvl>
    <w:lvl w:ilvl="4" w:tplc="C4AED916">
      <w:start w:val="1"/>
      <w:numFmt w:val="bullet"/>
      <w:lvlText w:val="o"/>
      <w:lvlJc w:val="left"/>
      <w:pPr>
        <w:ind w:left="4309" w:hanging="360"/>
      </w:pPr>
      <w:rPr>
        <w:rFonts w:ascii="Courier New" w:hAnsi="Courier New" w:cs="Courier New" w:hint="default"/>
      </w:rPr>
    </w:lvl>
    <w:lvl w:ilvl="5" w:tplc="A0CC4356">
      <w:start w:val="1"/>
      <w:numFmt w:val="bullet"/>
      <w:lvlText w:val=""/>
      <w:lvlJc w:val="left"/>
      <w:pPr>
        <w:ind w:left="5029" w:hanging="360"/>
      </w:pPr>
      <w:rPr>
        <w:rFonts w:ascii="Wingdings" w:hAnsi="Wingdings" w:hint="default"/>
      </w:rPr>
    </w:lvl>
    <w:lvl w:ilvl="6" w:tplc="A21A6766">
      <w:start w:val="1"/>
      <w:numFmt w:val="bullet"/>
      <w:lvlText w:val=""/>
      <w:lvlJc w:val="left"/>
      <w:pPr>
        <w:ind w:left="5749" w:hanging="360"/>
      </w:pPr>
      <w:rPr>
        <w:rFonts w:ascii="Symbol" w:hAnsi="Symbol" w:hint="default"/>
      </w:rPr>
    </w:lvl>
    <w:lvl w:ilvl="7" w:tplc="287CA23C">
      <w:start w:val="1"/>
      <w:numFmt w:val="bullet"/>
      <w:lvlText w:val="o"/>
      <w:lvlJc w:val="left"/>
      <w:pPr>
        <w:ind w:left="6469" w:hanging="360"/>
      </w:pPr>
      <w:rPr>
        <w:rFonts w:ascii="Courier New" w:hAnsi="Courier New" w:cs="Courier New" w:hint="default"/>
      </w:rPr>
    </w:lvl>
    <w:lvl w:ilvl="8" w:tplc="6B587F62">
      <w:start w:val="1"/>
      <w:numFmt w:val="bullet"/>
      <w:lvlText w:val=""/>
      <w:lvlJc w:val="left"/>
      <w:pPr>
        <w:ind w:left="7189" w:hanging="360"/>
      </w:pPr>
      <w:rPr>
        <w:rFonts w:ascii="Wingdings" w:hAnsi="Wingdings" w:hint="default"/>
      </w:rPr>
    </w:lvl>
  </w:abstractNum>
  <w:abstractNum w:abstractNumId="17" w15:restartNumberingAfterBreak="0">
    <w:nsid w:val="40721446"/>
    <w:multiLevelType w:val="hybridMultilevel"/>
    <w:tmpl w:val="D7AEB884"/>
    <w:lvl w:ilvl="0" w:tplc="512EE32E">
      <w:start w:val="1"/>
      <w:numFmt w:val="bullet"/>
      <w:pStyle w:val="ListaBlack"/>
      <w:lvlText w:val=""/>
      <w:lvlJc w:val="left"/>
      <w:pPr>
        <w:ind w:left="1287" w:hanging="360"/>
      </w:pPr>
      <w:rPr>
        <w:rFonts w:ascii="Symbol" w:hAnsi="Symbol" w:hint="default"/>
      </w:rPr>
    </w:lvl>
    <w:lvl w:ilvl="1" w:tplc="215E6F16">
      <w:start w:val="1"/>
      <w:numFmt w:val="bullet"/>
      <w:lvlText w:val=""/>
      <w:lvlJc w:val="left"/>
      <w:pPr>
        <w:ind w:left="2007" w:hanging="360"/>
      </w:pPr>
      <w:rPr>
        <w:rFonts w:ascii="Wingdings" w:hAnsi="Wingdings" w:hint="default"/>
      </w:rPr>
    </w:lvl>
    <w:lvl w:ilvl="2" w:tplc="3C82A6D6">
      <w:start w:val="1"/>
      <w:numFmt w:val="bullet"/>
      <w:lvlText w:val=""/>
      <w:lvlJc w:val="left"/>
      <w:pPr>
        <w:ind w:left="2727" w:hanging="360"/>
      </w:pPr>
      <w:rPr>
        <w:rFonts w:ascii="Wingdings" w:hAnsi="Wingdings" w:hint="default"/>
      </w:rPr>
    </w:lvl>
    <w:lvl w:ilvl="3" w:tplc="0D108BFA">
      <w:start w:val="1"/>
      <w:numFmt w:val="bullet"/>
      <w:lvlText w:val=""/>
      <w:lvlJc w:val="left"/>
      <w:pPr>
        <w:ind w:left="3447" w:hanging="360"/>
      </w:pPr>
      <w:rPr>
        <w:rFonts w:ascii="Symbol" w:hAnsi="Symbol" w:hint="default"/>
      </w:rPr>
    </w:lvl>
    <w:lvl w:ilvl="4" w:tplc="907697A2">
      <w:start w:val="1"/>
      <w:numFmt w:val="bullet"/>
      <w:lvlText w:val="o"/>
      <w:lvlJc w:val="left"/>
      <w:pPr>
        <w:ind w:left="4167" w:hanging="360"/>
      </w:pPr>
      <w:rPr>
        <w:rFonts w:ascii="Courier New" w:hAnsi="Courier New" w:cs="Courier New" w:hint="default"/>
      </w:rPr>
    </w:lvl>
    <w:lvl w:ilvl="5" w:tplc="9FA61ED8">
      <w:start w:val="1"/>
      <w:numFmt w:val="bullet"/>
      <w:lvlText w:val=""/>
      <w:lvlJc w:val="left"/>
      <w:pPr>
        <w:ind w:left="4887" w:hanging="360"/>
      </w:pPr>
      <w:rPr>
        <w:rFonts w:ascii="Wingdings" w:hAnsi="Wingdings" w:hint="default"/>
      </w:rPr>
    </w:lvl>
    <w:lvl w:ilvl="6" w:tplc="B18E15D6">
      <w:start w:val="1"/>
      <w:numFmt w:val="bullet"/>
      <w:lvlText w:val=""/>
      <w:lvlJc w:val="left"/>
      <w:pPr>
        <w:ind w:left="5607" w:hanging="360"/>
      </w:pPr>
      <w:rPr>
        <w:rFonts w:ascii="Symbol" w:hAnsi="Symbol" w:hint="default"/>
      </w:rPr>
    </w:lvl>
    <w:lvl w:ilvl="7" w:tplc="FB6C21F2">
      <w:start w:val="1"/>
      <w:numFmt w:val="bullet"/>
      <w:lvlText w:val="o"/>
      <w:lvlJc w:val="left"/>
      <w:pPr>
        <w:ind w:left="6327" w:hanging="360"/>
      </w:pPr>
      <w:rPr>
        <w:rFonts w:ascii="Courier New" w:hAnsi="Courier New" w:cs="Courier New" w:hint="default"/>
      </w:rPr>
    </w:lvl>
    <w:lvl w:ilvl="8" w:tplc="A7C236BE">
      <w:start w:val="1"/>
      <w:numFmt w:val="bullet"/>
      <w:lvlText w:val=""/>
      <w:lvlJc w:val="left"/>
      <w:pPr>
        <w:ind w:left="7047" w:hanging="360"/>
      </w:pPr>
      <w:rPr>
        <w:rFonts w:ascii="Wingdings" w:hAnsi="Wingdings" w:hint="default"/>
      </w:rPr>
    </w:lvl>
  </w:abstractNum>
  <w:abstractNum w:abstractNumId="18" w15:restartNumberingAfterBreak="0">
    <w:nsid w:val="40B362F7"/>
    <w:multiLevelType w:val="hybridMultilevel"/>
    <w:tmpl w:val="E72066E6"/>
    <w:lvl w:ilvl="0" w:tplc="0F0C8876">
      <w:start w:val="1"/>
      <w:numFmt w:val="bullet"/>
      <w:lvlText w:val=""/>
      <w:lvlJc w:val="left"/>
      <w:pPr>
        <w:ind w:left="1440" w:hanging="360"/>
      </w:pPr>
      <w:rPr>
        <w:rFonts w:ascii="Symbol" w:hAnsi="Symbol" w:hint="default"/>
      </w:rPr>
    </w:lvl>
    <w:lvl w:ilvl="1" w:tplc="B93CE9E8">
      <w:start w:val="1"/>
      <w:numFmt w:val="bullet"/>
      <w:lvlText w:val="o"/>
      <w:lvlJc w:val="left"/>
      <w:pPr>
        <w:ind w:left="2160" w:hanging="360"/>
      </w:pPr>
      <w:rPr>
        <w:rFonts w:ascii="Courier New" w:hAnsi="Courier New" w:cs="Courier New" w:hint="default"/>
      </w:rPr>
    </w:lvl>
    <w:lvl w:ilvl="2" w:tplc="F51E11F2">
      <w:start w:val="1"/>
      <w:numFmt w:val="bullet"/>
      <w:lvlText w:val=""/>
      <w:lvlJc w:val="left"/>
      <w:pPr>
        <w:ind w:left="2880" w:hanging="360"/>
      </w:pPr>
      <w:rPr>
        <w:rFonts w:ascii="Wingdings" w:hAnsi="Wingdings" w:hint="default"/>
      </w:rPr>
    </w:lvl>
    <w:lvl w:ilvl="3" w:tplc="CB3C442C">
      <w:start w:val="1"/>
      <w:numFmt w:val="bullet"/>
      <w:lvlText w:val=""/>
      <w:lvlJc w:val="left"/>
      <w:pPr>
        <w:ind w:left="3600" w:hanging="360"/>
      </w:pPr>
      <w:rPr>
        <w:rFonts w:ascii="Symbol" w:hAnsi="Symbol" w:hint="default"/>
      </w:rPr>
    </w:lvl>
    <w:lvl w:ilvl="4" w:tplc="D430ADA2">
      <w:start w:val="1"/>
      <w:numFmt w:val="bullet"/>
      <w:lvlText w:val="o"/>
      <w:lvlJc w:val="left"/>
      <w:pPr>
        <w:ind w:left="4320" w:hanging="360"/>
      </w:pPr>
      <w:rPr>
        <w:rFonts w:ascii="Courier New" w:hAnsi="Courier New" w:cs="Courier New" w:hint="default"/>
      </w:rPr>
    </w:lvl>
    <w:lvl w:ilvl="5" w:tplc="C0AC3C72">
      <w:start w:val="1"/>
      <w:numFmt w:val="bullet"/>
      <w:lvlText w:val=""/>
      <w:lvlJc w:val="left"/>
      <w:pPr>
        <w:ind w:left="5040" w:hanging="360"/>
      </w:pPr>
      <w:rPr>
        <w:rFonts w:ascii="Wingdings" w:hAnsi="Wingdings" w:hint="default"/>
      </w:rPr>
    </w:lvl>
    <w:lvl w:ilvl="6" w:tplc="6F022C8A">
      <w:start w:val="1"/>
      <w:numFmt w:val="bullet"/>
      <w:lvlText w:val=""/>
      <w:lvlJc w:val="left"/>
      <w:pPr>
        <w:ind w:left="5760" w:hanging="360"/>
      </w:pPr>
      <w:rPr>
        <w:rFonts w:ascii="Symbol" w:hAnsi="Symbol" w:hint="default"/>
      </w:rPr>
    </w:lvl>
    <w:lvl w:ilvl="7" w:tplc="05E0D74E">
      <w:start w:val="1"/>
      <w:numFmt w:val="bullet"/>
      <w:lvlText w:val="o"/>
      <w:lvlJc w:val="left"/>
      <w:pPr>
        <w:ind w:left="6480" w:hanging="360"/>
      </w:pPr>
      <w:rPr>
        <w:rFonts w:ascii="Courier New" w:hAnsi="Courier New" w:cs="Courier New" w:hint="default"/>
      </w:rPr>
    </w:lvl>
    <w:lvl w:ilvl="8" w:tplc="69507A70">
      <w:start w:val="1"/>
      <w:numFmt w:val="bullet"/>
      <w:lvlText w:val=""/>
      <w:lvlJc w:val="left"/>
      <w:pPr>
        <w:ind w:left="7200" w:hanging="360"/>
      </w:pPr>
      <w:rPr>
        <w:rFonts w:ascii="Wingdings" w:hAnsi="Wingdings" w:hint="default"/>
      </w:rPr>
    </w:lvl>
  </w:abstractNum>
  <w:abstractNum w:abstractNumId="19" w15:restartNumberingAfterBreak="0">
    <w:nsid w:val="47D31C16"/>
    <w:multiLevelType w:val="hybridMultilevel"/>
    <w:tmpl w:val="5C9A1260"/>
    <w:lvl w:ilvl="0" w:tplc="39444F7E">
      <w:start w:val="1"/>
      <w:numFmt w:val="bullet"/>
      <w:pStyle w:val="a0"/>
      <w:lvlText w:val=""/>
      <w:lvlJc w:val="left"/>
      <w:pPr>
        <w:tabs>
          <w:tab w:val="num" w:pos="720"/>
        </w:tabs>
        <w:ind w:left="720" w:hanging="360"/>
      </w:pPr>
      <w:rPr>
        <w:rFonts w:ascii="Symbol" w:eastAsia="Times New Roman" w:hAnsi="Symbol" w:cs="Times New Roman" w:hint="default"/>
      </w:rPr>
    </w:lvl>
    <w:lvl w:ilvl="1" w:tplc="FF74A456">
      <w:start w:val="1"/>
      <w:numFmt w:val="bullet"/>
      <w:lvlText w:val="o"/>
      <w:lvlJc w:val="left"/>
      <w:pPr>
        <w:tabs>
          <w:tab w:val="num" w:pos="1440"/>
        </w:tabs>
        <w:ind w:left="1440" w:hanging="360"/>
      </w:pPr>
      <w:rPr>
        <w:rFonts w:ascii="Courier New" w:hAnsi="Courier New" w:cs="Courier New" w:hint="default"/>
      </w:rPr>
    </w:lvl>
    <w:lvl w:ilvl="2" w:tplc="2444B250">
      <w:start w:val="1"/>
      <w:numFmt w:val="bullet"/>
      <w:lvlText w:val=""/>
      <w:lvlJc w:val="left"/>
      <w:pPr>
        <w:tabs>
          <w:tab w:val="num" w:pos="2160"/>
        </w:tabs>
        <w:ind w:left="2160" w:hanging="360"/>
      </w:pPr>
      <w:rPr>
        <w:rFonts w:ascii="Wingdings" w:hAnsi="Wingdings" w:hint="default"/>
      </w:rPr>
    </w:lvl>
    <w:lvl w:ilvl="3" w:tplc="3E164A20">
      <w:start w:val="1"/>
      <w:numFmt w:val="bullet"/>
      <w:lvlText w:val=""/>
      <w:lvlJc w:val="left"/>
      <w:pPr>
        <w:tabs>
          <w:tab w:val="num" w:pos="2880"/>
        </w:tabs>
        <w:ind w:left="2880" w:hanging="360"/>
      </w:pPr>
      <w:rPr>
        <w:rFonts w:ascii="Symbol" w:hAnsi="Symbol" w:hint="default"/>
      </w:rPr>
    </w:lvl>
    <w:lvl w:ilvl="4" w:tplc="3E361428">
      <w:start w:val="1"/>
      <w:numFmt w:val="bullet"/>
      <w:lvlText w:val="o"/>
      <w:lvlJc w:val="left"/>
      <w:pPr>
        <w:tabs>
          <w:tab w:val="num" w:pos="3600"/>
        </w:tabs>
        <w:ind w:left="3600" w:hanging="360"/>
      </w:pPr>
      <w:rPr>
        <w:rFonts w:ascii="Courier New" w:hAnsi="Courier New" w:cs="Courier New" w:hint="default"/>
      </w:rPr>
    </w:lvl>
    <w:lvl w:ilvl="5" w:tplc="86DC4812">
      <w:start w:val="1"/>
      <w:numFmt w:val="bullet"/>
      <w:lvlText w:val=""/>
      <w:lvlJc w:val="left"/>
      <w:pPr>
        <w:tabs>
          <w:tab w:val="num" w:pos="4320"/>
        </w:tabs>
        <w:ind w:left="4320" w:hanging="360"/>
      </w:pPr>
      <w:rPr>
        <w:rFonts w:ascii="Wingdings" w:hAnsi="Wingdings" w:hint="default"/>
      </w:rPr>
    </w:lvl>
    <w:lvl w:ilvl="6" w:tplc="2EEEACE6">
      <w:start w:val="1"/>
      <w:numFmt w:val="bullet"/>
      <w:lvlText w:val=""/>
      <w:lvlJc w:val="left"/>
      <w:pPr>
        <w:tabs>
          <w:tab w:val="num" w:pos="5040"/>
        </w:tabs>
        <w:ind w:left="5040" w:hanging="360"/>
      </w:pPr>
      <w:rPr>
        <w:rFonts w:ascii="Symbol" w:hAnsi="Symbol" w:hint="default"/>
      </w:rPr>
    </w:lvl>
    <w:lvl w:ilvl="7" w:tplc="9716B5BC">
      <w:start w:val="1"/>
      <w:numFmt w:val="bullet"/>
      <w:lvlText w:val="o"/>
      <w:lvlJc w:val="left"/>
      <w:pPr>
        <w:tabs>
          <w:tab w:val="num" w:pos="5760"/>
        </w:tabs>
        <w:ind w:left="5760" w:hanging="360"/>
      </w:pPr>
      <w:rPr>
        <w:rFonts w:ascii="Courier New" w:hAnsi="Courier New" w:cs="Courier New" w:hint="default"/>
      </w:rPr>
    </w:lvl>
    <w:lvl w:ilvl="8" w:tplc="8B248E1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EB28C3"/>
    <w:multiLevelType w:val="hybridMultilevel"/>
    <w:tmpl w:val="DF5C4E7A"/>
    <w:lvl w:ilvl="0" w:tplc="F21A6ABA">
      <w:start w:val="1"/>
      <w:numFmt w:val="bullet"/>
      <w:lvlText w:val=""/>
      <w:lvlJc w:val="left"/>
      <w:pPr>
        <w:ind w:left="1287" w:hanging="360"/>
      </w:pPr>
      <w:rPr>
        <w:rFonts w:ascii="Symbol" w:hAnsi="Symbol" w:hint="default"/>
      </w:rPr>
    </w:lvl>
    <w:lvl w:ilvl="1" w:tplc="F9E6A242">
      <w:start w:val="1"/>
      <w:numFmt w:val="bullet"/>
      <w:lvlText w:val="o"/>
      <w:lvlJc w:val="left"/>
      <w:pPr>
        <w:ind w:left="2007" w:hanging="360"/>
      </w:pPr>
      <w:rPr>
        <w:rFonts w:ascii="Courier New" w:hAnsi="Courier New" w:cs="Courier New" w:hint="default"/>
      </w:rPr>
    </w:lvl>
    <w:lvl w:ilvl="2" w:tplc="580E852A">
      <w:start w:val="1"/>
      <w:numFmt w:val="bullet"/>
      <w:lvlText w:val=""/>
      <w:lvlJc w:val="left"/>
      <w:pPr>
        <w:ind w:left="2727" w:hanging="360"/>
      </w:pPr>
      <w:rPr>
        <w:rFonts w:ascii="Wingdings" w:hAnsi="Wingdings" w:hint="default"/>
      </w:rPr>
    </w:lvl>
    <w:lvl w:ilvl="3" w:tplc="04BAC5CE">
      <w:start w:val="1"/>
      <w:numFmt w:val="bullet"/>
      <w:lvlText w:val=""/>
      <w:lvlJc w:val="left"/>
      <w:pPr>
        <w:ind w:left="3447" w:hanging="360"/>
      </w:pPr>
      <w:rPr>
        <w:rFonts w:ascii="Symbol" w:hAnsi="Symbol" w:hint="default"/>
      </w:rPr>
    </w:lvl>
    <w:lvl w:ilvl="4" w:tplc="1A6AA7E4">
      <w:start w:val="1"/>
      <w:numFmt w:val="bullet"/>
      <w:lvlText w:val="o"/>
      <w:lvlJc w:val="left"/>
      <w:pPr>
        <w:ind w:left="4167" w:hanging="360"/>
      </w:pPr>
      <w:rPr>
        <w:rFonts w:ascii="Courier New" w:hAnsi="Courier New" w:cs="Courier New" w:hint="default"/>
      </w:rPr>
    </w:lvl>
    <w:lvl w:ilvl="5" w:tplc="4014CE4C">
      <w:start w:val="1"/>
      <w:numFmt w:val="bullet"/>
      <w:lvlText w:val=""/>
      <w:lvlJc w:val="left"/>
      <w:pPr>
        <w:ind w:left="4887" w:hanging="360"/>
      </w:pPr>
      <w:rPr>
        <w:rFonts w:ascii="Wingdings" w:hAnsi="Wingdings" w:hint="default"/>
      </w:rPr>
    </w:lvl>
    <w:lvl w:ilvl="6" w:tplc="BA02830C">
      <w:start w:val="1"/>
      <w:numFmt w:val="bullet"/>
      <w:lvlText w:val=""/>
      <w:lvlJc w:val="left"/>
      <w:pPr>
        <w:ind w:left="5607" w:hanging="360"/>
      </w:pPr>
      <w:rPr>
        <w:rFonts w:ascii="Symbol" w:hAnsi="Symbol" w:hint="default"/>
      </w:rPr>
    </w:lvl>
    <w:lvl w:ilvl="7" w:tplc="E9760E04">
      <w:start w:val="1"/>
      <w:numFmt w:val="bullet"/>
      <w:lvlText w:val="o"/>
      <w:lvlJc w:val="left"/>
      <w:pPr>
        <w:ind w:left="6327" w:hanging="360"/>
      </w:pPr>
      <w:rPr>
        <w:rFonts w:ascii="Courier New" w:hAnsi="Courier New" w:cs="Courier New" w:hint="default"/>
      </w:rPr>
    </w:lvl>
    <w:lvl w:ilvl="8" w:tplc="FE825970">
      <w:start w:val="1"/>
      <w:numFmt w:val="bullet"/>
      <w:lvlText w:val=""/>
      <w:lvlJc w:val="left"/>
      <w:pPr>
        <w:ind w:left="7047" w:hanging="360"/>
      </w:pPr>
      <w:rPr>
        <w:rFonts w:ascii="Wingdings" w:hAnsi="Wingdings" w:hint="default"/>
      </w:rPr>
    </w:lvl>
  </w:abstractNum>
  <w:abstractNum w:abstractNumId="21" w15:restartNumberingAfterBreak="0">
    <w:nsid w:val="49895720"/>
    <w:multiLevelType w:val="hybridMultilevel"/>
    <w:tmpl w:val="719866BA"/>
    <w:lvl w:ilvl="0" w:tplc="7178AB40">
      <w:start w:val="1"/>
      <w:numFmt w:val="bullet"/>
      <w:lvlText w:val=""/>
      <w:lvlJc w:val="left"/>
      <w:pPr>
        <w:ind w:left="1789" w:hanging="360"/>
      </w:pPr>
      <w:rPr>
        <w:rFonts w:ascii="Symbol" w:hAnsi="Symbol" w:hint="default"/>
      </w:rPr>
    </w:lvl>
    <w:lvl w:ilvl="1" w:tplc="5C50D9CA">
      <w:start w:val="1"/>
      <w:numFmt w:val="bullet"/>
      <w:lvlText w:val="o"/>
      <w:lvlJc w:val="left"/>
      <w:pPr>
        <w:ind w:left="2509" w:hanging="360"/>
      </w:pPr>
      <w:rPr>
        <w:rFonts w:ascii="Courier New" w:hAnsi="Courier New" w:cs="Courier New" w:hint="default"/>
      </w:rPr>
    </w:lvl>
    <w:lvl w:ilvl="2" w:tplc="C7C8D4B0">
      <w:start w:val="1"/>
      <w:numFmt w:val="bullet"/>
      <w:lvlText w:val=""/>
      <w:lvlJc w:val="left"/>
      <w:pPr>
        <w:ind w:left="3229" w:hanging="360"/>
      </w:pPr>
      <w:rPr>
        <w:rFonts w:ascii="Wingdings" w:hAnsi="Wingdings" w:hint="default"/>
      </w:rPr>
    </w:lvl>
    <w:lvl w:ilvl="3" w:tplc="DCB6B532">
      <w:start w:val="1"/>
      <w:numFmt w:val="bullet"/>
      <w:lvlText w:val=""/>
      <w:lvlJc w:val="left"/>
      <w:pPr>
        <w:ind w:left="3949" w:hanging="360"/>
      </w:pPr>
      <w:rPr>
        <w:rFonts w:ascii="Symbol" w:hAnsi="Symbol" w:hint="default"/>
      </w:rPr>
    </w:lvl>
    <w:lvl w:ilvl="4" w:tplc="F0F0B19C">
      <w:start w:val="1"/>
      <w:numFmt w:val="bullet"/>
      <w:lvlText w:val="o"/>
      <w:lvlJc w:val="left"/>
      <w:pPr>
        <w:ind w:left="4669" w:hanging="360"/>
      </w:pPr>
      <w:rPr>
        <w:rFonts w:ascii="Courier New" w:hAnsi="Courier New" w:cs="Courier New" w:hint="default"/>
      </w:rPr>
    </w:lvl>
    <w:lvl w:ilvl="5" w:tplc="409CFBCA">
      <w:start w:val="1"/>
      <w:numFmt w:val="bullet"/>
      <w:lvlText w:val=""/>
      <w:lvlJc w:val="left"/>
      <w:pPr>
        <w:ind w:left="5389" w:hanging="360"/>
      </w:pPr>
      <w:rPr>
        <w:rFonts w:ascii="Wingdings" w:hAnsi="Wingdings" w:hint="default"/>
      </w:rPr>
    </w:lvl>
    <w:lvl w:ilvl="6" w:tplc="0C82482A">
      <w:start w:val="1"/>
      <w:numFmt w:val="bullet"/>
      <w:lvlText w:val=""/>
      <w:lvlJc w:val="left"/>
      <w:pPr>
        <w:ind w:left="6109" w:hanging="360"/>
      </w:pPr>
      <w:rPr>
        <w:rFonts w:ascii="Symbol" w:hAnsi="Symbol" w:hint="default"/>
      </w:rPr>
    </w:lvl>
    <w:lvl w:ilvl="7" w:tplc="CDE678C0">
      <w:start w:val="1"/>
      <w:numFmt w:val="bullet"/>
      <w:lvlText w:val="o"/>
      <w:lvlJc w:val="left"/>
      <w:pPr>
        <w:ind w:left="6829" w:hanging="360"/>
      </w:pPr>
      <w:rPr>
        <w:rFonts w:ascii="Courier New" w:hAnsi="Courier New" w:cs="Courier New" w:hint="default"/>
      </w:rPr>
    </w:lvl>
    <w:lvl w:ilvl="8" w:tplc="C68EC8C6">
      <w:start w:val="1"/>
      <w:numFmt w:val="bullet"/>
      <w:lvlText w:val=""/>
      <w:lvlJc w:val="left"/>
      <w:pPr>
        <w:ind w:left="7549" w:hanging="360"/>
      </w:pPr>
      <w:rPr>
        <w:rFonts w:ascii="Wingdings" w:hAnsi="Wingdings" w:hint="default"/>
      </w:rPr>
    </w:lvl>
  </w:abstractNum>
  <w:abstractNum w:abstractNumId="22" w15:restartNumberingAfterBreak="0">
    <w:nsid w:val="530B02AF"/>
    <w:multiLevelType w:val="multilevel"/>
    <w:tmpl w:val="4874FCC6"/>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3326017"/>
    <w:multiLevelType w:val="hybridMultilevel"/>
    <w:tmpl w:val="393068B8"/>
    <w:lvl w:ilvl="0" w:tplc="C0F071D6">
      <w:start w:val="1"/>
      <w:numFmt w:val="bullet"/>
      <w:lvlText w:val="•"/>
      <w:lvlJc w:val="left"/>
      <w:pPr>
        <w:tabs>
          <w:tab w:val="num" w:pos="720"/>
        </w:tabs>
        <w:ind w:left="720" w:hanging="360"/>
      </w:pPr>
      <w:rPr>
        <w:rFonts w:ascii="Arial" w:hAnsi="Arial" w:hint="default"/>
      </w:rPr>
    </w:lvl>
    <w:lvl w:ilvl="1" w:tplc="BBC878B6">
      <w:start w:val="1"/>
      <w:numFmt w:val="bullet"/>
      <w:lvlText w:val="•"/>
      <w:lvlJc w:val="left"/>
      <w:pPr>
        <w:tabs>
          <w:tab w:val="num" w:pos="1440"/>
        </w:tabs>
        <w:ind w:left="1440" w:hanging="360"/>
      </w:pPr>
      <w:rPr>
        <w:rFonts w:ascii="Arial" w:hAnsi="Arial" w:hint="default"/>
      </w:rPr>
    </w:lvl>
    <w:lvl w:ilvl="2" w:tplc="68CCBA3A">
      <w:start w:val="1"/>
      <w:numFmt w:val="bullet"/>
      <w:lvlText w:val="•"/>
      <w:lvlJc w:val="left"/>
      <w:pPr>
        <w:tabs>
          <w:tab w:val="num" w:pos="2160"/>
        </w:tabs>
        <w:ind w:left="2160" w:hanging="360"/>
      </w:pPr>
      <w:rPr>
        <w:rFonts w:ascii="Arial" w:hAnsi="Arial" w:hint="default"/>
      </w:rPr>
    </w:lvl>
    <w:lvl w:ilvl="3" w:tplc="C922A2F2">
      <w:start w:val="1"/>
      <w:numFmt w:val="bullet"/>
      <w:lvlText w:val="•"/>
      <w:lvlJc w:val="left"/>
      <w:pPr>
        <w:tabs>
          <w:tab w:val="num" w:pos="2880"/>
        </w:tabs>
        <w:ind w:left="2880" w:hanging="360"/>
      </w:pPr>
      <w:rPr>
        <w:rFonts w:ascii="Arial" w:hAnsi="Arial" w:hint="default"/>
      </w:rPr>
    </w:lvl>
    <w:lvl w:ilvl="4" w:tplc="A1B07206">
      <w:start w:val="1"/>
      <w:numFmt w:val="bullet"/>
      <w:lvlText w:val="•"/>
      <w:lvlJc w:val="left"/>
      <w:pPr>
        <w:tabs>
          <w:tab w:val="num" w:pos="3600"/>
        </w:tabs>
        <w:ind w:left="3600" w:hanging="360"/>
      </w:pPr>
      <w:rPr>
        <w:rFonts w:ascii="Arial" w:hAnsi="Arial" w:hint="default"/>
      </w:rPr>
    </w:lvl>
    <w:lvl w:ilvl="5" w:tplc="DD046FAC">
      <w:start w:val="1"/>
      <w:numFmt w:val="bullet"/>
      <w:lvlText w:val="•"/>
      <w:lvlJc w:val="left"/>
      <w:pPr>
        <w:tabs>
          <w:tab w:val="num" w:pos="4320"/>
        </w:tabs>
        <w:ind w:left="4320" w:hanging="360"/>
      </w:pPr>
      <w:rPr>
        <w:rFonts w:ascii="Arial" w:hAnsi="Arial" w:hint="default"/>
      </w:rPr>
    </w:lvl>
    <w:lvl w:ilvl="6" w:tplc="94DC5A06">
      <w:start w:val="1"/>
      <w:numFmt w:val="bullet"/>
      <w:lvlText w:val="•"/>
      <w:lvlJc w:val="left"/>
      <w:pPr>
        <w:tabs>
          <w:tab w:val="num" w:pos="5040"/>
        </w:tabs>
        <w:ind w:left="5040" w:hanging="360"/>
      </w:pPr>
      <w:rPr>
        <w:rFonts w:ascii="Arial" w:hAnsi="Arial" w:hint="default"/>
      </w:rPr>
    </w:lvl>
    <w:lvl w:ilvl="7" w:tplc="113EC33E">
      <w:start w:val="1"/>
      <w:numFmt w:val="bullet"/>
      <w:lvlText w:val="•"/>
      <w:lvlJc w:val="left"/>
      <w:pPr>
        <w:tabs>
          <w:tab w:val="num" w:pos="5760"/>
        </w:tabs>
        <w:ind w:left="5760" w:hanging="360"/>
      </w:pPr>
      <w:rPr>
        <w:rFonts w:ascii="Arial" w:hAnsi="Arial" w:hint="default"/>
      </w:rPr>
    </w:lvl>
    <w:lvl w:ilvl="8" w:tplc="C0C6DEE4">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1C4A11"/>
    <w:multiLevelType w:val="hybridMultilevel"/>
    <w:tmpl w:val="5D12DFD8"/>
    <w:lvl w:ilvl="0" w:tplc="E1C497EA">
      <w:start w:val="1"/>
      <w:numFmt w:val="bullet"/>
      <w:lvlText w:val="•"/>
      <w:lvlJc w:val="left"/>
      <w:pPr>
        <w:ind w:left="720" w:hanging="360"/>
      </w:pPr>
      <w:rPr>
        <w:rFonts w:ascii="Calibri" w:eastAsiaTheme="minorHAnsi" w:hAnsi="Calibri" w:cstheme="minorBidi" w:hint="default"/>
        <w:sz w:val="22"/>
      </w:rPr>
    </w:lvl>
    <w:lvl w:ilvl="1" w:tplc="8D2067CC">
      <w:start w:val="1"/>
      <w:numFmt w:val="bullet"/>
      <w:lvlText w:val="o"/>
      <w:lvlJc w:val="left"/>
      <w:pPr>
        <w:ind w:left="1440" w:hanging="360"/>
      </w:pPr>
      <w:rPr>
        <w:rFonts w:ascii="Courier New" w:hAnsi="Courier New" w:cs="Courier New" w:hint="default"/>
      </w:rPr>
    </w:lvl>
    <w:lvl w:ilvl="2" w:tplc="530EB010">
      <w:start w:val="1"/>
      <w:numFmt w:val="bullet"/>
      <w:lvlText w:val=""/>
      <w:lvlJc w:val="left"/>
      <w:pPr>
        <w:ind w:left="2160" w:hanging="360"/>
      </w:pPr>
      <w:rPr>
        <w:rFonts w:ascii="Wingdings" w:hAnsi="Wingdings" w:hint="default"/>
      </w:rPr>
    </w:lvl>
    <w:lvl w:ilvl="3" w:tplc="F79CE2E6">
      <w:start w:val="1"/>
      <w:numFmt w:val="bullet"/>
      <w:lvlText w:val=""/>
      <w:lvlJc w:val="left"/>
      <w:pPr>
        <w:ind w:left="2880" w:hanging="360"/>
      </w:pPr>
      <w:rPr>
        <w:rFonts w:ascii="Symbol" w:hAnsi="Symbol" w:hint="default"/>
      </w:rPr>
    </w:lvl>
    <w:lvl w:ilvl="4" w:tplc="3AF069F2">
      <w:start w:val="1"/>
      <w:numFmt w:val="bullet"/>
      <w:lvlText w:val="o"/>
      <w:lvlJc w:val="left"/>
      <w:pPr>
        <w:ind w:left="3600" w:hanging="360"/>
      </w:pPr>
      <w:rPr>
        <w:rFonts w:ascii="Courier New" w:hAnsi="Courier New" w:cs="Courier New" w:hint="default"/>
      </w:rPr>
    </w:lvl>
    <w:lvl w:ilvl="5" w:tplc="07DCD190">
      <w:start w:val="1"/>
      <w:numFmt w:val="bullet"/>
      <w:lvlText w:val=""/>
      <w:lvlJc w:val="left"/>
      <w:pPr>
        <w:ind w:left="4320" w:hanging="360"/>
      </w:pPr>
      <w:rPr>
        <w:rFonts w:ascii="Wingdings" w:hAnsi="Wingdings" w:hint="default"/>
      </w:rPr>
    </w:lvl>
    <w:lvl w:ilvl="6" w:tplc="F6FA8442">
      <w:start w:val="1"/>
      <w:numFmt w:val="bullet"/>
      <w:lvlText w:val=""/>
      <w:lvlJc w:val="left"/>
      <w:pPr>
        <w:ind w:left="5040" w:hanging="360"/>
      </w:pPr>
      <w:rPr>
        <w:rFonts w:ascii="Symbol" w:hAnsi="Symbol" w:hint="default"/>
      </w:rPr>
    </w:lvl>
    <w:lvl w:ilvl="7" w:tplc="3912D450">
      <w:start w:val="1"/>
      <w:numFmt w:val="bullet"/>
      <w:lvlText w:val="o"/>
      <w:lvlJc w:val="left"/>
      <w:pPr>
        <w:ind w:left="5760" w:hanging="360"/>
      </w:pPr>
      <w:rPr>
        <w:rFonts w:ascii="Courier New" w:hAnsi="Courier New" w:cs="Courier New" w:hint="default"/>
      </w:rPr>
    </w:lvl>
    <w:lvl w:ilvl="8" w:tplc="9594B2CA">
      <w:start w:val="1"/>
      <w:numFmt w:val="bullet"/>
      <w:lvlText w:val=""/>
      <w:lvlJc w:val="left"/>
      <w:pPr>
        <w:ind w:left="6480" w:hanging="360"/>
      </w:pPr>
      <w:rPr>
        <w:rFonts w:ascii="Wingdings" w:hAnsi="Wingdings" w:hint="default"/>
      </w:rPr>
    </w:lvl>
  </w:abstractNum>
  <w:abstractNum w:abstractNumId="25" w15:restartNumberingAfterBreak="0">
    <w:nsid w:val="5C520B07"/>
    <w:multiLevelType w:val="hybridMultilevel"/>
    <w:tmpl w:val="CC1828B2"/>
    <w:lvl w:ilvl="0" w:tplc="BF3256FC">
      <w:start w:val="1"/>
      <w:numFmt w:val="decimal"/>
      <w:lvlText w:val="%1."/>
      <w:lvlJc w:val="left"/>
      <w:pPr>
        <w:ind w:left="720" w:hanging="360"/>
      </w:pPr>
      <w:rPr>
        <w:rFonts w:hint="default"/>
      </w:rPr>
    </w:lvl>
    <w:lvl w:ilvl="1" w:tplc="824AF770">
      <w:start w:val="1"/>
      <w:numFmt w:val="lowerLetter"/>
      <w:lvlText w:val="%2."/>
      <w:lvlJc w:val="left"/>
      <w:pPr>
        <w:ind w:left="1440" w:hanging="360"/>
      </w:pPr>
    </w:lvl>
    <w:lvl w:ilvl="2" w:tplc="1D6E7FB4">
      <w:start w:val="1"/>
      <w:numFmt w:val="lowerRoman"/>
      <w:lvlText w:val="%3."/>
      <w:lvlJc w:val="right"/>
      <w:pPr>
        <w:ind w:left="2160" w:hanging="180"/>
      </w:pPr>
    </w:lvl>
    <w:lvl w:ilvl="3" w:tplc="93B2C0C2">
      <w:start w:val="1"/>
      <w:numFmt w:val="decimal"/>
      <w:lvlText w:val="%4."/>
      <w:lvlJc w:val="left"/>
      <w:pPr>
        <w:ind w:left="2880" w:hanging="360"/>
      </w:pPr>
    </w:lvl>
    <w:lvl w:ilvl="4" w:tplc="744AD51A">
      <w:start w:val="1"/>
      <w:numFmt w:val="lowerLetter"/>
      <w:lvlText w:val="%5."/>
      <w:lvlJc w:val="left"/>
      <w:pPr>
        <w:ind w:left="3600" w:hanging="360"/>
      </w:pPr>
    </w:lvl>
    <w:lvl w:ilvl="5" w:tplc="EAE01644">
      <w:start w:val="1"/>
      <w:numFmt w:val="lowerRoman"/>
      <w:lvlText w:val="%6."/>
      <w:lvlJc w:val="right"/>
      <w:pPr>
        <w:ind w:left="4320" w:hanging="180"/>
      </w:pPr>
    </w:lvl>
    <w:lvl w:ilvl="6" w:tplc="8B828B32">
      <w:start w:val="1"/>
      <w:numFmt w:val="decimal"/>
      <w:lvlText w:val="%7."/>
      <w:lvlJc w:val="left"/>
      <w:pPr>
        <w:ind w:left="5040" w:hanging="360"/>
      </w:pPr>
    </w:lvl>
    <w:lvl w:ilvl="7" w:tplc="6BE0D952">
      <w:start w:val="1"/>
      <w:numFmt w:val="lowerLetter"/>
      <w:lvlText w:val="%8."/>
      <w:lvlJc w:val="left"/>
      <w:pPr>
        <w:ind w:left="5760" w:hanging="360"/>
      </w:pPr>
    </w:lvl>
    <w:lvl w:ilvl="8" w:tplc="C0D2E3F0">
      <w:start w:val="1"/>
      <w:numFmt w:val="lowerRoman"/>
      <w:lvlText w:val="%9."/>
      <w:lvlJc w:val="right"/>
      <w:pPr>
        <w:ind w:left="6480" w:hanging="180"/>
      </w:pPr>
    </w:lvl>
  </w:abstractNum>
  <w:abstractNum w:abstractNumId="26" w15:restartNumberingAfterBreak="0">
    <w:nsid w:val="68D90EE0"/>
    <w:multiLevelType w:val="hybridMultilevel"/>
    <w:tmpl w:val="928A5B24"/>
    <w:lvl w:ilvl="0" w:tplc="EAEE580C">
      <w:start w:val="1"/>
      <w:numFmt w:val="bullet"/>
      <w:lvlText w:val="•"/>
      <w:lvlJc w:val="left"/>
      <w:pPr>
        <w:ind w:left="720" w:hanging="360"/>
      </w:pPr>
      <w:rPr>
        <w:rFonts w:ascii="Arial" w:hAnsi="Arial" w:hint="default"/>
      </w:rPr>
    </w:lvl>
    <w:lvl w:ilvl="1" w:tplc="5DDC5F52">
      <w:start w:val="1"/>
      <w:numFmt w:val="bullet"/>
      <w:lvlText w:val="o"/>
      <w:lvlJc w:val="left"/>
      <w:pPr>
        <w:ind w:left="1440" w:hanging="360"/>
      </w:pPr>
      <w:rPr>
        <w:rFonts w:ascii="Courier New" w:hAnsi="Courier New" w:cs="Courier New" w:hint="default"/>
      </w:rPr>
    </w:lvl>
    <w:lvl w:ilvl="2" w:tplc="23BE8984">
      <w:start w:val="1"/>
      <w:numFmt w:val="bullet"/>
      <w:lvlText w:val=""/>
      <w:lvlJc w:val="left"/>
      <w:pPr>
        <w:ind w:left="2160" w:hanging="360"/>
      </w:pPr>
      <w:rPr>
        <w:rFonts w:ascii="Wingdings" w:hAnsi="Wingdings" w:hint="default"/>
      </w:rPr>
    </w:lvl>
    <w:lvl w:ilvl="3" w:tplc="FD12653C">
      <w:start w:val="1"/>
      <w:numFmt w:val="bullet"/>
      <w:lvlText w:val=""/>
      <w:lvlJc w:val="left"/>
      <w:pPr>
        <w:ind w:left="2880" w:hanging="360"/>
      </w:pPr>
      <w:rPr>
        <w:rFonts w:ascii="Symbol" w:hAnsi="Symbol" w:hint="default"/>
      </w:rPr>
    </w:lvl>
    <w:lvl w:ilvl="4" w:tplc="0F3489B8">
      <w:start w:val="1"/>
      <w:numFmt w:val="bullet"/>
      <w:lvlText w:val="o"/>
      <w:lvlJc w:val="left"/>
      <w:pPr>
        <w:ind w:left="3600" w:hanging="360"/>
      </w:pPr>
      <w:rPr>
        <w:rFonts w:ascii="Courier New" w:hAnsi="Courier New" w:cs="Courier New" w:hint="default"/>
      </w:rPr>
    </w:lvl>
    <w:lvl w:ilvl="5" w:tplc="CFDE34EA">
      <w:start w:val="1"/>
      <w:numFmt w:val="bullet"/>
      <w:lvlText w:val=""/>
      <w:lvlJc w:val="left"/>
      <w:pPr>
        <w:ind w:left="4320" w:hanging="360"/>
      </w:pPr>
      <w:rPr>
        <w:rFonts w:ascii="Wingdings" w:hAnsi="Wingdings" w:hint="default"/>
      </w:rPr>
    </w:lvl>
    <w:lvl w:ilvl="6" w:tplc="47C83EA2">
      <w:start w:val="1"/>
      <w:numFmt w:val="bullet"/>
      <w:lvlText w:val=""/>
      <w:lvlJc w:val="left"/>
      <w:pPr>
        <w:ind w:left="5040" w:hanging="360"/>
      </w:pPr>
      <w:rPr>
        <w:rFonts w:ascii="Symbol" w:hAnsi="Symbol" w:hint="default"/>
      </w:rPr>
    </w:lvl>
    <w:lvl w:ilvl="7" w:tplc="5BFE7100">
      <w:start w:val="1"/>
      <w:numFmt w:val="bullet"/>
      <w:lvlText w:val="o"/>
      <w:lvlJc w:val="left"/>
      <w:pPr>
        <w:ind w:left="5760" w:hanging="360"/>
      </w:pPr>
      <w:rPr>
        <w:rFonts w:ascii="Courier New" w:hAnsi="Courier New" w:cs="Courier New" w:hint="default"/>
      </w:rPr>
    </w:lvl>
    <w:lvl w:ilvl="8" w:tplc="9564C7D2">
      <w:start w:val="1"/>
      <w:numFmt w:val="bullet"/>
      <w:lvlText w:val=""/>
      <w:lvlJc w:val="left"/>
      <w:pPr>
        <w:ind w:left="6480" w:hanging="360"/>
      </w:pPr>
      <w:rPr>
        <w:rFonts w:ascii="Wingdings" w:hAnsi="Wingdings" w:hint="default"/>
      </w:rPr>
    </w:lvl>
  </w:abstractNum>
  <w:abstractNum w:abstractNumId="27" w15:restartNumberingAfterBreak="0">
    <w:nsid w:val="6F487085"/>
    <w:multiLevelType w:val="hybridMultilevel"/>
    <w:tmpl w:val="BBE4B146"/>
    <w:lvl w:ilvl="0" w:tplc="49A80064">
      <w:start w:val="1"/>
      <w:numFmt w:val="decimal"/>
      <w:lvlText w:val="%1."/>
      <w:lvlJc w:val="left"/>
      <w:pPr>
        <w:ind w:left="720" w:hanging="360"/>
      </w:pPr>
      <w:rPr>
        <w:rFonts w:hint="default"/>
      </w:rPr>
    </w:lvl>
    <w:lvl w:ilvl="1" w:tplc="62724A90">
      <w:start w:val="1"/>
      <w:numFmt w:val="lowerLetter"/>
      <w:lvlText w:val="%2."/>
      <w:lvlJc w:val="left"/>
      <w:pPr>
        <w:ind w:left="1440" w:hanging="360"/>
      </w:pPr>
    </w:lvl>
    <w:lvl w:ilvl="2" w:tplc="F8EE7902">
      <w:start w:val="1"/>
      <w:numFmt w:val="lowerRoman"/>
      <w:lvlText w:val="%3."/>
      <w:lvlJc w:val="right"/>
      <w:pPr>
        <w:ind w:left="2160" w:hanging="180"/>
      </w:pPr>
    </w:lvl>
    <w:lvl w:ilvl="3" w:tplc="AD8C4888">
      <w:start w:val="1"/>
      <w:numFmt w:val="decimal"/>
      <w:lvlText w:val="%4."/>
      <w:lvlJc w:val="left"/>
      <w:pPr>
        <w:ind w:left="2880" w:hanging="360"/>
      </w:pPr>
    </w:lvl>
    <w:lvl w:ilvl="4" w:tplc="2048CB8C">
      <w:start w:val="1"/>
      <w:numFmt w:val="lowerLetter"/>
      <w:lvlText w:val="%5."/>
      <w:lvlJc w:val="left"/>
      <w:pPr>
        <w:ind w:left="3600" w:hanging="360"/>
      </w:pPr>
    </w:lvl>
    <w:lvl w:ilvl="5" w:tplc="61E285C0">
      <w:start w:val="1"/>
      <w:numFmt w:val="lowerRoman"/>
      <w:lvlText w:val="%6."/>
      <w:lvlJc w:val="right"/>
      <w:pPr>
        <w:ind w:left="4320" w:hanging="180"/>
      </w:pPr>
    </w:lvl>
    <w:lvl w:ilvl="6" w:tplc="BD64348C">
      <w:start w:val="1"/>
      <w:numFmt w:val="decimal"/>
      <w:lvlText w:val="%7."/>
      <w:lvlJc w:val="left"/>
      <w:pPr>
        <w:ind w:left="5040" w:hanging="360"/>
      </w:pPr>
    </w:lvl>
    <w:lvl w:ilvl="7" w:tplc="59AA2C46">
      <w:start w:val="1"/>
      <w:numFmt w:val="lowerLetter"/>
      <w:lvlText w:val="%8."/>
      <w:lvlJc w:val="left"/>
      <w:pPr>
        <w:ind w:left="5760" w:hanging="360"/>
      </w:pPr>
    </w:lvl>
    <w:lvl w:ilvl="8" w:tplc="C85610A0">
      <w:start w:val="1"/>
      <w:numFmt w:val="lowerRoman"/>
      <w:lvlText w:val="%9."/>
      <w:lvlJc w:val="right"/>
      <w:pPr>
        <w:ind w:left="6480" w:hanging="180"/>
      </w:pPr>
    </w:lvl>
  </w:abstractNum>
  <w:abstractNum w:abstractNumId="28" w15:restartNumberingAfterBreak="0">
    <w:nsid w:val="6FB96A1A"/>
    <w:multiLevelType w:val="hybridMultilevel"/>
    <w:tmpl w:val="6D3882F8"/>
    <w:lvl w:ilvl="0" w:tplc="D9204358">
      <w:start w:val="1"/>
      <w:numFmt w:val="decimal"/>
      <w:lvlText w:val="%1."/>
      <w:lvlJc w:val="left"/>
      <w:pPr>
        <w:ind w:left="720" w:hanging="360"/>
      </w:pPr>
      <w:rPr>
        <w:rFonts w:hint="default"/>
        <w:b w:val="0"/>
      </w:rPr>
    </w:lvl>
    <w:lvl w:ilvl="1" w:tplc="E582340C">
      <w:start w:val="1"/>
      <w:numFmt w:val="lowerLetter"/>
      <w:lvlText w:val="%2."/>
      <w:lvlJc w:val="left"/>
      <w:pPr>
        <w:ind w:left="1440" w:hanging="360"/>
      </w:pPr>
    </w:lvl>
    <w:lvl w:ilvl="2" w:tplc="34ECA2FA">
      <w:start w:val="1"/>
      <w:numFmt w:val="lowerRoman"/>
      <w:lvlText w:val="%3."/>
      <w:lvlJc w:val="right"/>
      <w:pPr>
        <w:ind w:left="2160" w:hanging="180"/>
      </w:pPr>
    </w:lvl>
    <w:lvl w:ilvl="3" w:tplc="D170415C">
      <w:start w:val="1"/>
      <w:numFmt w:val="decimal"/>
      <w:lvlText w:val="%4."/>
      <w:lvlJc w:val="left"/>
      <w:pPr>
        <w:ind w:left="2880" w:hanging="360"/>
      </w:pPr>
    </w:lvl>
    <w:lvl w:ilvl="4" w:tplc="BACA58B0">
      <w:start w:val="1"/>
      <w:numFmt w:val="lowerLetter"/>
      <w:lvlText w:val="%5."/>
      <w:lvlJc w:val="left"/>
      <w:pPr>
        <w:ind w:left="3600" w:hanging="360"/>
      </w:pPr>
    </w:lvl>
    <w:lvl w:ilvl="5" w:tplc="ADE48D94">
      <w:start w:val="1"/>
      <w:numFmt w:val="lowerRoman"/>
      <w:lvlText w:val="%6."/>
      <w:lvlJc w:val="right"/>
      <w:pPr>
        <w:ind w:left="4320" w:hanging="180"/>
      </w:pPr>
    </w:lvl>
    <w:lvl w:ilvl="6" w:tplc="CAC0E216">
      <w:start w:val="1"/>
      <w:numFmt w:val="decimal"/>
      <w:lvlText w:val="%7."/>
      <w:lvlJc w:val="left"/>
      <w:pPr>
        <w:ind w:left="5040" w:hanging="360"/>
      </w:pPr>
    </w:lvl>
    <w:lvl w:ilvl="7" w:tplc="0504AE6C">
      <w:start w:val="1"/>
      <w:numFmt w:val="lowerLetter"/>
      <w:lvlText w:val="%8."/>
      <w:lvlJc w:val="left"/>
      <w:pPr>
        <w:ind w:left="5760" w:hanging="360"/>
      </w:pPr>
    </w:lvl>
    <w:lvl w:ilvl="8" w:tplc="095A0AB2">
      <w:start w:val="1"/>
      <w:numFmt w:val="lowerRoman"/>
      <w:lvlText w:val="%9."/>
      <w:lvlJc w:val="right"/>
      <w:pPr>
        <w:ind w:left="6480" w:hanging="180"/>
      </w:pPr>
    </w:lvl>
  </w:abstractNum>
  <w:abstractNum w:abstractNumId="29" w15:restartNumberingAfterBreak="0">
    <w:nsid w:val="78397CFA"/>
    <w:multiLevelType w:val="hybridMultilevel"/>
    <w:tmpl w:val="AE800F78"/>
    <w:lvl w:ilvl="0" w:tplc="BEB22B0C">
      <w:start w:val="1"/>
      <w:numFmt w:val="bullet"/>
      <w:lvlText w:val="•"/>
      <w:lvlJc w:val="left"/>
      <w:pPr>
        <w:ind w:left="720" w:hanging="360"/>
      </w:pPr>
      <w:rPr>
        <w:rFonts w:ascii="Arial" w:hAnsi="Arial" w:hint="default"/>
      </w:rPr>
    </w:lvl>
    <w:lvl w:ilvl="1" w:tplc="D2209298">
      <w:start w:val="1"/>
      <w:numFmt w:val="bullet"/>
      <w:lvlText w:val="o"/>
      <w:lvlJc w:val="left"/>
      <w:pPr>
        <w:ind w:left="1440" w:hanging="360"/>
      </w:pPr>
      <w:rPr>
        <w:rFonts w:ascii="Courier New" w:hAnsi="Courier New" w:cs="Courier New" w:hint="default"/>
      </w:rPr>
    </w:lvl>
    <w:lvl w:ilvl="2" w:tplc="60FC0716">
      <w:start w:val="1"/>
      <w:numFmt w:val="bullet"/>
      <w:lvlText w:val=""/>
      <w:lvlJc w:val="left"/>
      <w:pPr>
        <w:ind w:left="2160" w:hanging="360"/>
      </w:pPr>
      <w:rPr>
        <w:rFonts w:ascii="Wingdings" w:hAnsi="Wingdings" w:hint="default"/>
      </w:rPr>
    </w:lvl>
    <w:lvl w:ilvl="3" w:tplc="30F469F0">
      <w:start w:val="1"/>
      <w:numFmt w:val="bullet"/>
      <w:lvlText w:val=""/>
      <w:lvlJc w:val="left"/>
      <w:pPr>
        <w:ind w:left="2880" w:hanging="360"/>
      </w:pPr>
      <w:rPr>
        <w:rFonts w:ascii="Symbol" w:hAnsi="Symbol" w:hint="default"/>
      </w:rPr>
    </w:lvl>
    <w:lvl w:ilvl="4" w:tplc="A05A3EEC">
      <w:start w:val="1"/>
      <w:numFmt w:val="bullet"/>
      <w:lvlText w:val="o"/>
      <w:lvlJc w:val="left"/>
      <w:pPr>
        <w:ind w:left="3600" w:hanging="360"/>
      </w:pPr>
      <w:rPr>
        <w:rFonts w:ascii="Courier New" w:hAnsi="Courier New" w:cs="Courier New" w:hint="default"/>
      </w:rPr>
    </w:lvl>
    <w:lvl w:ilvl="5" w:tplc="4C7ED640">
      <w:start w:val="1"/>
      <w:numFmt w:val="bullet"/>
      <w:lvlText w:val=""/>
      <w:lvlJc w:val="left"/>
      <w:pPr>
        <w:ind w:left="4320" w:hanging="360"/>
      </w:pPr>
      <w:rPr>
        <w:rFonts w:ascii="Wingdings" w:hAnsi="Wingdings" w:hint="default"/>
      </w:rPr>
    </w:lvl>
    <w:lvl w:ilvl="6" w:tplc="CD640B28">
      <w:start w:val="1"/>
      <w:numFmt w:val="bullet"/>
      <w:lvlText w:val=""/>
      <w:lvlJc w:val="left"/>
      <w:pPr>
        <w:ind w:left="5040" w:hanging="360"/>
      </w:pPr>
      <w:rPr>
        <w:rFonts w:ascii="Symbol" w:hAnsi="Symbol" w:hint="default"/>
      </w:rPr>
    </w:lvl>
    <w:lvl w:ilvl="7" w:tplc="6CE86C60">
      <w:start w:val="1"/>
      <w:numFmt w:val="bullet"/>
      <w:lvlText w:val="o"/>
      <w:lvlJc w:val="left"/>
      <w:pPr>
        <w:ind w:left="5760" w:hanging="360"/>
      </w:pPr>
      <w:rPr>
        <w:rFonts w:ascii="Courier New" w:hAnsi="Courier New" w:cs="Courier New" w:hint="default"/>
      </w:rPr>
    </w:lvl>
    <w:lvl w:ilvl="8" w:tplc="0EA2C996">
      <w:start w:val="1"/>
      <w:numFmt w:val="bullet"/>
      <w:lvlText w:val=""/>
      <w:lvlJc w:val="left"/>
      <w:pPr>
        <w:ind w:left="6480" w:hanging="360"/>
      </w:pPr>
      <w:rPr>
        <w:rFonts w:ascii="Wingdings" w:hAnsi="Wingdings" w:hint="default"/>
      </w:rPr>
    </w:lvl>
  </w:abstractNum>
  <w:abstractNum w:abstractNumId="30" w15:restartNumberingAfterBreak="0">
    <w:nsid w:val="7DD4086A"/>
    <w:multiLevelType w:val="hybridMultilevel"/>
    <w:tmpl w:val="D786BB8A"/>
    <w:lvl w:ilvl="0" w:tplc="4A60CC12">
      <w:start w:val="1"/>
      <w:numFmt w:val="bullet"/>
      <w:lvlText w:val="•"/>
      <w:lvlJc w:val="left"/>
      <w:pPr>
        <w:ind w:left="720" w:hanging="360"/>
      </w:pPr>
      <w:rPr>
        <w:rFonts w:ascii="Arial" w:hAnsi="Arial" w:hint="default"/>
      </w:rPr>
    </w:lvl>
    <w:lvl w:ilvl="1" w:tplc="469E71E4">
      <w:start w:val="1"/>
      <w:numFmt w:val="bullet"/>
      <w:lvlText w:val="o"/>
      <w:lvlJc w:val="left"/>
      <w:pPr>
        <w:ind w:left="1440" w:hanging="360"/>
      </w:pPr>
      <w:rPr>
        <w:rFonts w:ascii="Courier New" w:hAnsi="Courier New" w:cs="Courier New" w:hint="default"/>
      </w:rPr>
    </w:lvl>
    <w:lvl w:ilvl="2" w:tplc="C298F292">
      <w:start w:val="1"/>
      <w:numFmt w:val="bullet"/>
      <w:lvlText w:val=""/>
      <w:lvlJc w:val="left"/>
      <w:pPr>
        <w:ind w:left="2160" w:hanging="360"/>
      </w:pPr>
      <w:rPr>
        <w:rFonts w:ascii="Wingdings" w:hAnsi="Wingdings" w:hint="default"/>
      </w:rPr>
    </w:lvl>
    <w:lvl w:ilvl="3" w:tplc="5F6C26D8">
      <w:start w:val="1"/>
      <w:numFmt w:val="bullet"/>
      <w:lvlText w:val=""/>
      <w:lvlJc w:val="left"/>
      <w:pPr>
        <w:ind w:left="2880" w:hanging="360"/>
      </w:pPr>
      <w:rPr>
        <w:rFonts w:ascii="Symbol" w:hAnsi="Symbol" w:hint="default"/>
      </w:rPr>
    </w:lvl>
    <w:lvl w:ilvl="4" w:tplc="94169770">
      <w:start w:val="1"/>
      <w:numFmt w:val="bullet"/>
      <w:lvlText w:val="o"/>
      <w:lvlJc w:val="left"/>
      <w:pPr>
        <w:ind w:left="3600" w:hanging="360"/>
      </w:pPr>
      <w:rPr>
        <w:rFonts w:ascii="Courier New" w:hAnsi="Courier New" w:cs="Courier New" w:hint="default"/>
      </w:rPr>
    </w:lvl>
    <w:lvl w:ilvl="5" w:tplc="3D7E5868">
      <w:start w:val="1"/>
      <w:numFmt w:val="bullet"/>
      <w:lvlText w:val=""/>
      <w:lvlJc w:val="left"/>
      <w:pPr>
        <w:ind w:left="4320" w:hanging="360"/>
      </w:pPr>
      <w:rPr>
        <w:rFonts w:ascii="Wingdings" w:hAnsi="Wingdings" w:hint="default"/>
      </w:rPr>
    </w:lvl>
    <w:lvl w:ilvl="6" w:tplc="EE8C29C6">
      <w:start w:val="1"/>
      <w:numFmt w:val="bullet"/>
      <w:lvlText w:val=""/>
      <w:lvlJc w:val="left"/>
      <w:pPr>
        <w:ind w:left="5040" w:hanging="360"/>
      </w:pPr>
      <w:rPr>
        <w:rFonts w:ascii="Symbol" w:hAnsi="Symbol" w:hint="default"/>
      </w:rPr>
    </w:lvl>
    <w:lvl w:ilvl="7" w:tplc="E48A2264">
      <w:start w:val="1"/>
      <w:numFmt w:val="bullet"/>
      <w:lvlText w:val="o"/>
      <w:lvlJc w:val="left"/>
      <w:pPr>
        <w:ind w:left="5760" w:hanging="360"/>
      </w:pPr>
      <w:rPr>
        <w:rFonts w:ascii="Courier New" w:hAnsi="Courier New" w:cs="Courier New" w:hint="default"/>
      </w:rPr>
    </w:lvl>
    <w:lvl w:ilvl="8" w:tplc="973435E0">
      <w:start w:val="1"/>
      <w:numFmt w:val="bullet"/>
      <w:lvlText w:val=""/>
      <w:lvlJc w:val="left"/>
      <w:pPr>
        <w:ind w:left="6480" w:hanging="360"/>
      </w:pPr>
      <w:rPr>
        <w:rFonts w:ascii="Wingdings" w:hAnsi="Wingdings" w:hint="default"/>
      </w:rPr>
    </w:lvl>
  </w:abstractNum>
  <w:abstractNum w:abstractNumId="31" w15:restartNumberingAfterBreak="0">
    <w:nsid w:val="7EC92F52"/>
    <w:multiLevelType w:val="hybridMultilevel"/>
    <w:tmpl w:val="2392F8D2"/>
    <w:lvl w:ilvl="0" w:tplc="53AECC24">
      <w:start w:val="1"/>
      <w:numFmt w:val="bullet"/>
      <w:lvlText w:val="•"/>
      <w:lvlJc w:val="left"/>
      <w:pPr>
        <w:ind w:left="720" w:hanging="360"/>
      </w:pPr>
      <w:rPr>
        <w:rFonts w:ascii="Arial" w:hAnsi="Arial" w:hint="default"/>
      </w:rPr>
    </w:lvl>
    <w:lvl w:ilvl="1" w:tplc="FDEA8A12">
      <w:start w:val="1"/>
      <w:numFmt w:val="bullet"/>
      <w:lvlText w:val="o"/>
      <w:lvlJc w:val="left"/>
      <w:pPr>
        <w:ind w:left="1440" w:hanging="360"/>
      </w:pPr>
      <w:rPr>
        <w:rFonts w:ascii="Courier New" w:hAnsi="Courier New" w:cs="Courier New" w:hint="default"/>
      </w:rPr>
    </w:lvl>
    <w:lvl w:ilvl="2" w:tplc="3506AFA4">
      <w:start w:val="1"/>
      <w:numFmt w:val="bullet"/>
      <w:lvlText w:val=""/>
      <w:lvlJc w:val="left"/>
      <w:pPr>
        <w:ind w:left="2160" w:hanging="360"/>
      </w:pPr>
      <w:rPr>
        <w:rFonts w:ascii="Wingdings" w:hAnsi="Wingdings" w:hint="default"/>
      </w:rPr>
    </w:lvl>
    <w:lvl w:ilvl="3" w:tplc="A848490A">
      <w:start w:val="1"/>
      <w:numFmt w:val="bullet"/>
      <w:lvlText w:val=""/>
      <w:lvlJc w:val="left"/>
      <w:pPr>
        <w:ind w:left="2880" w:hanging="360"/>
      </w:pPr>
      <w:rPr>
        <w:rFonts w:ascii="Symbol" w:hAnsi="Symbol" w:hint="default"/>
      </w:rPr>
    </w:lvl>
    <w:lvl w:ilvl="4" w:tplc="96B4E466">
      <w:start w:val="1"/>
      <w:numFmt w:val="bullet"/>
      <w:lvlText w:val="o"/>
      <w:lvlJc w:val="left"/>
      <w:pPr>
        <w:ind w:left="3600" w:hanging="360"/>
      </w:pPr>
      <w:rPr>
        <w:rFonts w:ascii="Courier New" w:hAnsi="Courier New" w:cs="Courier New" w:hint="default"/>
      </w:rPr>
    </w:lvl>
    <w:lvl w:ilvl="5" w:tplc="B00AFA5E">
      <w:start w:val="1"/>
      <w:numFmt w:val="bullet"/>
      <w:lvlText w:val=""/>
      <w:lvlJc w:val="left"/>
      <w:pPr>
        <w:ind w:left="4320" w:hanging="360"/>
      </w:pPr>
      <w:rPr>
        <w:rFonts w:ascii="Wingdings" w:hAnsi="Wingdings" w:hint="default"/>
      </w:rPr>
    </w:lvl>
    <w:lvl w:ilvl="6" w:tplc="85E2B79C">
      <w:start w:val="1"/>
      <w:numFmt w:val="bullet"/>
      <w:lvlText w:val=""/>
      <w:lvlJc w:val="left"/>
      <w:pPr>
        <w:ind w:left="5040" w:hanging="360"/>
      </w:pPr>
      <w:rPr>
        <w:rFonts w:ascii="Symbol" w:hAnsi="Symbol" w:hint="default"/>
      </w:rPr>
    </w:lvl>
    <w:lvl w:ilvl="7" w:tplc="8932CFC6">
      <w:start w:val="1"/>
      <w:numFmt w:val="bullet"/>
      <w:lvlText w:val="o"/>
      <w:lvlJc w:val="left"/>
      <w:pPr>
        <w:ind w:left="5760" w:hanging="360"/>
      </w:pPr>
      <w:rPr>
        <w:rFonts w:ascii="Courier New" w:hAnsi="Courier New" w:cs="Courier New" w:hint="default"/>
      </w:rPr>
    </w:lvl>
    <w:lvl w:ilvl="8" w:tplc="998AE760">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9"/>
  </w:num>
  <w:num w:numId="4">
    <w:abstractNumId w:val="20"/>
  </w:num>
  <w:num w:numId="5">
    <w:abstractNumId w:val="22"/>
  </w:num>
  <w:num w:numId="6">
    <w:abstractNumId w:val="10"/>
  </w:num>
  <w:num w:numId="7">
    <w:abstractNumId w:val="23"/>
  </w:num>
  <w:num w:numId="8">
    <w:abstractNumId w:val="17"/>
  </w:num>
  <w:num w:numId="9">
    <w:abstractNumId w:val="21"/>
  </w:num>
  <w:num w:numId="10">
    <w:abstractNumId w:val="11"/>
  </w:num>
  <w:num w:numId="11">
    <w:abstractNumId w:val="16"/>
  </w:num>
  <w:num w:numId="12">
    <w:abstractNumId w:val="29"/>
  </w:num>
  <w:num w:numId="13">
    <w:abstractNumId w:val="31"/>
  </w:num>
  <w:num w:numId="14">
    <w:abstractNumId w:val="30"/>
  </w:num>
  <w:num w:numId="15">
    <w:abstractNumId w:val="26"/>
  </w:num>
  <w:num w:numId="16">
    <w:abstractNumId w:val="14"/>
  </w:num>
  <w:num w:numId="17">
    <w:abstractNumId w:val="0"/>
  </w:num>
  <w:num w:numId="18">
    <w:abstractNumId w:val="28"/>
  </w:num>
  <w:num w:numId="19">
    <w:abstractNumId w:val="27"/>
  </w:num>
  <w:num w:numId="20">
    <w:abstractNumId w:val="1"/>
  </w:num>
  <w:num w:numId="21">
    <w:abstractNumId w:val="13"/>
  </w:num>
  <w:num w:numId="22">
    <w:abstractNumId w:val="9"/>
  </w:num>
  <w:num w:numId="23">
    <w:abstractNumId w:val="12"/>
  </w:num>
  <w:num w:numId="24">
    <w:abstractNumId w:val="3"/>
  </w:num>
  <w:num w:numId="25">
    <w:abstractNumId w:val="2"/>
  </w:num>
  <w:num w:numId="26">
    <w:abstractNumId w:val="18"/>
  </w:num>
  <w:num w:numId="27">
    <w:abstractNumId w:val="6"/>
  </w:num>
  <w:num w:numId="28">
    <w:abstractNumId w:val="24"/>
  </w:num>
  <w:num w:numId="29">
    <w:abstractNumId w:val="4"/>
  </w:num>
  <w:num w:numId="30">
    <w:abstractNumId w:val="7"/>
  </w:num>
  <w:num w:numId="31">
    <w:abstractNumId w:val="15"/>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30"/>
    <w:rsid w:val="000536F0"/>
    <w:rsid w:val="002B7DC7"/>
    <w:rsid w:val="008D2830"/>
    <w:rsid w:val="008F6D04"/>
    <w:rsid w:val="00910626"/>
    <w:rsid w:val="00957264"/>
    <w:rsid w:val="009A326F"/>
    <w:rsid w:val="00CF47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B85D"/>
  <w15:docId w15:val="{23AD553C-17B3-41BF-A529-82B1067E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qFormat/>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pPr>
      <w:keepNext/>
      <w:widowControl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5">
    <w:name w:val="Title"/>
    <w:basedOn w:val="a1"/>
    <w:next w:val="a1"/>
    <w:link w:val="a6"/>
    <w:uiPriority w:val="10"/>
    <w:qFormat/>
    <w:pPr>
      <w:spacing w:before="300" w:after="200"/>
      <w:contextualSpacing/>
    </w:pPr>
    <w:rPr>
      <w:sz w:val="48"/>
      <w:szCs w:val="48"/>
    </w:rPr>
  </w:style>
  <w:style w:type="character" w:customStyle="1" w:styleId="a6">
    <w:name w:val="Заголовок Знак"/>
    <w:basedOn w:val="a2"/>
    <w:link w:val="a5"/>
    <w:uiPriority w:val="10"/>
    <w:rPr>
      <w:sz w:val="48"/>
      <w:szCs w:val="48"/>
    </w:rPr>
  </w:style>
  <w:style w:type="paragraph" w:styleId="a7">
    <w:name w:val="Subtitle"/>
    <w:basedOn w:val="a1"/>
    <w:next w:val="a1"/>
    <w:link w:val="a8"/>
    <w:uiPriority w:val="11"/>
    <w:qFormat/>
    <w:pPr>
      <w:spacing w:before="200" w:after="200"/>
    </w:pPr>
    <w:rPr>
      <w:sz w:val="24"/>
      <w:szCs w:val="24"/>
    </w:rPr>
  </w:style>
  <w:style w:type="character" w:customStyle="1" w:styleId="a8">
    <w:name w:val="Подзаголовок Знак"/>
    <w:basedOn w:val="a2"/>
    <w:link w:val="a7"/>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1"/>
    <w:next w:val="a1"/>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1"/>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2"/>
    <w:uiPriority w:val="99"/>
    <w:semiHidden/>
    <w:unhideWhenUsed/>
    <w:rPr>
      <w:vertAlign w:val="superscript"/>
    </w:r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e">
    <w:name w:val="table of figures"/>
    <w:basedOn w:val="a1"/>
    <w:next w:val="a1"/>
    <w:uiPriority w:val="99"/>
    <w:unhideWhenUsed/>
    <w:pPr>
      <w:spacing w:after="0"/>
    </w:pPr>
  </w:style>
  <w:style w:type="paragraph" w:styleId="af">
    <w:name w:val="header"/>
    <w:basedOn w:val="a1"/>
    <w:link w:val="af0"/>
    <w:uiPriority w:val="99"/>
    <w:unhideWhenUsed/>
    <w:pPr>
      <w:tabs>
        <w:tab w:val="center" w:pos="4677"/>
        <w:tab w:val="right" w:pos="9355"/>
      </w:tabs>
      <w:spacing w:after="0" w:line="240" w:lineRule="auto"/>
    </w:pPr>
  </w:style>
  <w:style w:type="character" w:customStyle="1" w:styleId="af0">
    <w:name w:val="Верхний колонтитул Знак"/>
    <w:basedOn w:val="a2"/>
    <w:link w:val="af"/>
    <w:uiPriority w:val="99"/>
  </w:style>
  <w:style w:type="paragraph" w:styleId="af1">
    <w:name w:val="footer"/>
    <w:basedOn w:val="a1"/>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2"/>
    <w:link w:val="af1"/>
    <w:uiPriority w:val="99"/>
  </w:style>
  <w:style w:type="paragraph" w:styleId="af3">
    <w:name w:val="No Spacing"/>
    <w:link w:val="af4"/>
    <w:uiPriority w:val="1"/>
    <w:qFormat/>
    <w:pPr>
      <w:spacing w:after="0" w:line="240" w:lineRule="auto"/>
    </w:pPr>
    <w:rPr>
      <w:rFonts w:eastAsiaTheme="minorEastAsia"/>
      <w:lang w:eastAsia="ru-RU"/>
    </w:rPr>
  </w:style>
  <w:style w:type="character" w:customStyle="1" w:styleId="af4">
    <w:name w:val="Без интервала Знак"/>
    <w:basedOn w:val="a2"/>
    <w:link w:val="af3"/>
    <w:uiPriority w:val="1"/>
    <w:rPr>
      <w:rFonts w:eastAsiaTheme="minorEastAsia"/>
      <w:lang w:eastAsia="ru-RU"/>
    </w:rPr>
  </w:style>
  <w:style w:type="character" w:styleId="af5">
    <w:name w:val="Placeholder Text"/>
    <w:basedOn w:val="a2"/>
    <w:uiPriority w:val="99"/>
    <w:semiHidden/>
    <w:rPr>
      <w:color w:val="808080"/>
    </w:rPr>
  </w:style>
  <w:style w:type="paragraph" w:styleId="af6">
    <w:name w:val="Balloon Text"/>
    <w:basedOn w:val="a1"/>
    <w:link w:val="af7"/>
    <w:unhideWhenUsed/>
    <w:pPr>
      <w:spacing w:after="0" w:line="240" w:lineRule="auto"/>
    </w:pPr>
    <w:rPr>
      <w:rFonts w:ascii="Tahoma" w:hAnsi="Tahoma" w:cs="Tahoma"/>
      <w:sz w:val="16"/>
      <w:szCs w:val="16"/>
    </w:rPr>
  </w:style>
  <w:style w:type="character" w:customStyle="1" w:styleId="af7">
    <w:name w:val="Текст выноски Знак"/>
    <w:basedOn w:val="a2"/>
    <w:link w:val="af6"/>
    <w:rPr>
      <w:rFonts w:ascii="Tahoma" w:hAnsi="Tahoma" w:cs="Tahoma"/>
      <w:sz w:val="16"/>
      <w:szCs w:val="16"/>
    </w:rPr>
  </w:style>
  <w:style w:type="character" w:customStyle="1" w:styleId="10">
    <w:name w:val="Заголовок 1 Знак"/>
    <w:basedOn w:val="a2"/>
    <w:link w:val="1"/>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Pr>
      <w:rFonts w:ascii="Arial" w:eastAsia="Times New Roman" w:hAnsi="Arial" w:cs="Times New Roman"/>
      <w:b/>
      <w:sz w:val="28"/>
      <w:szCs w:val="24"/>
      <w:lang w:val="en-GB"/>
    </w:rPr>
  </w:style>
  <w:style w:type="character" w:customStyle="1" w:styleId="30">
    <w:name w:val="Заголовок 3 Знак"/>
    <w:basedOn w:val="a2"/>
    <w:link w:val="3"/>
    <w:rPr>
      <w:rFonts w:ascii="Arial" w:eastAsia="Times New Roman" w:hAnsi="Arial" w:cs="Arial"/>
      <w:b/>
      <w:bCs/>
      <w:szCs w:val="26"/>
      <w:lang w:val="en-GB"/>
    </w:rPr>
  </w:style>
  <w:style w:type="character" w:customStyle="1" w:styleId="40">
    <w:name w:val="Заголовок 4 Знак"/>
    <w:basedOn w:val="a2"/>
    <w:link w:val="4"/>
    <w:rPr>
      <w:rFonts w:ascii="Arial" w:eastAsia="Times New Roman" w:hAnsi="Arial" w:cs="Times New Roman"/>
      <w:b/>
      <w:sz w:val="28"/>
      <w:szCs w:val="20"/>
      <w:lang w:val="en-AU"/>
    </w:rPr>
  </w:style>
  <w:style w:type="character" w:customStyle="1" w:styleId="50">
    <w:name w:val="Заголовок 5 Знак"/>
    <w:basedOn w:val="a2"/>
    <w:link w:val="5"/>
    <w:rPr>
      <w:rFonts w:ascii="Arial" w:eastAsia="Times New Roman" w:hAnsi="Arial" w:cs="Times New Roman"/>
      <w:b/>
      <w:bCs/>
      <w:sz w:val="28"/>
      <w:szCs w:val="24"/>
      <w:lang w:val="en-GB"/>
    </w:rPr>
  </w:style>
  <w:style w:type="character" w:customStyle="1" w:styleId="60">
    <w:name w:val="Заголовок 6 Знак"/>
    <w:basedOn w:val="a2"/>
    <w:link w:val="6"/>
    <w:rPr>
      <w:rFonts w:ascii="Arial" w:eastAsia="Times New Roman" w:hAnsi="Arial" w:cs="Times New Roman"/>
      <w:b/>
      <w:sz w:val="24"/>
      <w:szCs w:val="20"/>
      <w:lang w:val="en-AU"/>
    </w:rPr>
  </w:style>
  <w:style w:type="character" w:customStyle="1" w:styleId="70">
    <w:name w:val="Заголовок 7 Знак"/>
    <w:basedOn w:val="a2"/>
    <w:link w:val="7"/>
    <w:rPr>
      <w:rFonts w:ascii="Arial" w:eastAsia="Times New Roman" w:hAnsi="Arial" w:cs="Times New Roman"/>
      <w:spacing w:val="-3"/>
      <w:sz w:val="28"/>
      <w:szCs w:val="20"/>
      <w:lang w:val="en-US"/>
    </w:rPr>
  </w:style>
  <w:style w:type="character" w:customStyle="1" w:styleId="80">
    <w:name w:val="Заголовок 8 Знак"/>
    <w:basedOn w:val="a2"/>
    <w:link w:val="8"/>
    <w:rPr>
      <w:rFonts w:ascii="Arial" w:eastAsia="Times New Roman" w:hAnsi="Arial" w:cs="Times New Roman"/>
      <w:b/>
      <w:bCs/>
      <w:sz w:val="24"/>
      <w:szCs w:val="24"/>
      <w:lang w:val="en-GB"/>
    </w:rPr>
  </w:style>
  <w:style w:type="character" w:customStyle="1" w:styleId="90">
    <w:name w:val="Заголовок 9 Знак"/>
    <w:basedOn w:val="a2"/>
    <w:link w:val="9"/>
    <w:rPr>
      <w:rFonts w:ascii="Arial" w:eastAsia="Times New Roman" w:hAnsi="Arial" w:cs="Times New Roman"/>
      <w:sz w:val="24"/>
      <w:szCs w:val="20"/>
      <w:u w:val="single"/>
      <w:lang w:val="en-AU"/>
    </w:rPr>
  </w:style>
  <w:style w:type="character" w:styleId="af8">
    <w:name w:val="Hyperlink"/>
    <w:uiPriority w:val="99"/>
    <w:rPr>
      <w:color w:val="0000FF"/>
      <w:u w:val="single"/>
    </w:rPr>
  </w:style>
  <w:style w:type="table" w:styleId="af9">
    <w:name w:val="Table Grid"/>
    <w:basedOn w:val="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1"/>
    <w:next w:val="a1"/>
    <w:uiPriority w:val="39"/>
    <w:qFormat/>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style>
  <w:style w:type="paragraph" w:customStyle="1" w:styleId="bullet">
    <w:name w:val="bullet"/>
    <w:basedOn w:val="a1"/>
    <w:pPr>
      <w:numPr>
        <w:numId w:val="1"/>
      </w:numPr>
      <w:spacing w:after="0" w:line="360" w:lineRule="auto"/>
    </w:pPr>
    <w:rPr>
      <w:rFonts w:ascii="Arial" w:eastAsia="Times New Roman" w:hAnsi="Arial" w:cs="Times New Roman"/>
      <w:szCs w:val="24"/>
      <w:lang w:val="en-GB"/>
    </w:rPr>
  </w:style>
  <w:style w:type="character" w:styleId="afa">
    <w:name w:val="page number"/>
    <w:rPr>
      <w:rFonts w:ascii="Arial" w:hAnsi="Arial"/>
      <w:sz w:val="16"/>
    </w:rPr>
  </w:style>
  <w:style w:type="paragraph" w:customStyle="1" w:styleId="Docsubtitle1">
    <w:name w:val="Doc subtitle1"/>
    <w:basedOn w:val="a1"/>
    <w:link w:val="Docsubtitle1Char"/>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pPr>
      <w:spacing w:after="0" w:line="360" w:lineRule="auto"/>
    </w:pPr>
    <w:rPr>
      <w:rFonts w:ascii="Arial" w:eastAsia="Times New Roman" w:hAnsi="Arial" w:cs="Times New Roman"/>
      <w:sz w:val="28"/>
      <w:szCs w:val="24"/>
      <w:lang w:val="en-GB"/>
    </w:rPr>
  </w:style>
  <w:style w:type="paragraph" w:customStyle="1" w:styleId="Doctitle">
    <w:name w:val="Doc title"/>
    <w:basedOn w:val="a1"/>
    <w:pPr>
      <w:spacing w:after="0" w:line="360" w:lineRule="auto"/>
    </w:pPr>
    <w:rPr>
      <w:rFonts w:ascii="Arial" w:eastAsia="Times New Roman" w:hAnsi="Arial" w:cs="Times New Roman"/>
      <w:b/>
      <w:sz w:val="40"/>
      <w:szCs w:val="24"/>
      <w:lang w:val="en-GB"/>
    </w:rPr>
  </w:style>
  <w:style w:type="paragraph" w:styleId="afb">
    <w:name w:val="Body Text"/>
    <w:basedOn w:val="a1"/>
    <w:link w:val="afc"/>
    <w:semiHidden/>
    <w:pPr>
      <w:widowControl w:val="0"/>
      <w:spacing w:after="0" w:line="360" w:lineRule="auto"/>
      <w:jc w:val="both"/>
    </w:pPr>
    <w:rPr>
      <w:rFonts w:ascii="Arial" w:eastAsia="Times New Roman" w:hAnsi="Arial" w:cs="Times New Roman"/>
      <w:sz w:val="24"/>
      <w:szCs w:val="20"/>
      <w:lang w:val="en-AU"/>
    </w:rPr>
  </w:style>
  <w:style w:type="character" w:customStyle="1" w:styleId="afc">
    <w:name w:val="Основной текст Знак"/>
    <w:basedOn w:val="a2"/>
    <w:link w:val="afb"/>
    <w:semiHidden/>
    <w:rPr>
      <w:rFonts w:ascii="Arial" w:eastAsia="Times New Roman" w:hAnsi="Arial" w:cs="Times New Roman"/>
      <w:sz w:val="24"/>
      <w:szCs w:val="20"/>
      <w:lang w:val="en-AU"/>
    </w:rPr>
  </w:style>
  <w:style w:type="paragraph" w:styleId="23">
    <w:name w:val="Body Text Indent 2"/>
    <w:basedOn w:val="a1"/>
    <w:link w:val="24"/>
    <w:semiHidden/>
    <w:pPr>
      <w:spacing w:after="0" w:line="360" w:lineRule="auto"/>
      <w:ind w:left="720"/>
    </w:pPr>
    <w:rPr>
      <w:rFonts w:ascii="Arial" w:eastAsia="Times New Roman" w:hAnsi="Arial" w:cs="Times New Roman"/>
      <w:sz w:val="24"/>
      <w:szCs w:val="20"/>
      <w:lang w:val="en-US"/>
    </w:rPr>
  </w:style>
  <w:style w:type="character" w:customStyle="1" w:styleId="24">
    <w:name w:val="Основной текст с отступом 2 Знак"/>
    <w:basedOn w:val="a2"/>
    <w:link w:val="23"/>
    <w:semiHidden/>
    <w:rPr>
      <w:rFonts w:ascii="Arial" w:eastAsia="Times New Roman" w:hAnsi="Arial" w:cs="Times New Roman"/>
      <w:sz w:val="24"/>
      <w:szCs w:val="20"/>
      <w:lang w:val="en-US"/>
    </w:rPr>
  </w:style>
  <w:style w:type="paragraph" w:styleId="25">
    <w:name w:val="Body Text 2"/>
    <w:basedOn w:val="a1"/>
    <w:link w:val="26"/>
    <w:semiHidden/>
    <w:pPr>
      <w:widowControl w:val="0"/>
      <w:spacing w:after="0" w:line="360" w:lineRule="auto"/>
      <w:jc w:val="both"/>
    </w:pPr>
    <w:rPr>
      <w:rFonts w:ascii="Arial" w:eastAsia="Times New Roman" w:hAnsi="Arial" w:cs="Times New Roman"/>
      <w:spacing w:val="-3"/>
      <w:szCs w:val="20"/>
      <w:lang w:val="en-US"/>
    </w:rPr>
  </w:style>
  <w:style w:type="character" w:customStyle="1" w:styleId="26">
    <w:name w:val="Основной текст 2 Знак"/>
    <w:basedOn w:val="a2"/>
    <w:link w:val="25"/>
    <w:semiHidden/>
    <w:rPr>
      <w:rFonts w:ascii="Arial" w:eastAsia="Times New Roman" w:hAnsi="Arial" w:cs="Times New Roman"/>
      <w:spacing w:val="-3"/>
      <w:szCs w:val="20"/>
      <w:lang w:val="en-US"/>
    </w:rPr>
  </w:style>
  <w:style w:type="paragraph" w:styleId="afd">
    <w:name w:val="caption"/>
    <w:basedOn w:val="a1"/>
    <w:next w:val="a1"/>
    <w:qFormat/>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1"/>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Pr>
      <w:rFonts w:ascii="Arial" w:eastAsia="Times New Roman" w:hAnsi="Arial" w:cs="Times New Roman"/>
      <w:b/>
      <w:sz w:val="28"/>
      <w:szCs w:val="24"/>
      <w:lang w:val="en-GB"/>
    </w:rPr>
  </w:style>
  <w:style w:type="paragraph" w:styleId="afe">
    <w:name w:val="footnote text"/>
    <w:basedOn w:val="a1"/>
    <w:link w:val="aff"/>
    <w:pPr>
      <w:spacing w:after="0" w:line="360" w:lineRule="auto"/>
    </w:pPr>
    <w:rPr>
      <w:rFonts w:ascii="Times New Roman" w:eastAsia="Times New Roman" w:hAnsi="Times New Roman" w:cs="Times New Roman"/>
      <w:szCs w:val="20"/>
      <w:lang w:eastAsia="ru-RU"/>
    </w:rPr>
  </w:style>
  <w:style w:type="character" w:customStyle="1" w:styleId="aff">
    <w:name w:val="Текст сноски Знак"/>
    <w:basedOn w:val="a2"/>
    <w:link w:val="afe"/>
    <w:rPr>
      <w:rFonts w:ascii="Times New Roman" w:eastAsia="Times New Roman" w:hAnsi="Times New Roman" w:cs="Times New Roman"/>
      <w:szCs w:val="20"/>
      <w:lang w:eastAsia="ru-RU"/>
    </w:rPr>
  </w:style>
  <w:style w:type="character" w:styleId="aff0">
    <w:name w:val="footnote reference"/>
    <w:rPr>
      <w:vertAlign w:val="superscript"/>
    </w:rPr>
  </w:style>
  <w:style w:type="character" w:styleId="aff1">
    <w:name w:val="FollowedHyperlink"/>
    <w:rPr>
      <w:color w:val="800080"/>
      <w:u w:val="single"/>
    </w:rPr>
  </w:style>
  <w:style w:type="paragraph" w:customStyle="1" w:styleId="a0">
    <w:name w:val="цветной текст"/>
    <w:basedOn w:val="a1"/>
    <w:qFormat/>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pPr>
      <w:spacing w:after="200" w:line="276" w:lineRule="auto"/>
    </w:pPr>
    <w:rPr>
      <w:rFonts w:ascii="Calibri" w:eastAsia="Times New Roman" w:hAnsi="Calibri" w:cs="Times New Roman"/>
      <w:lang w:eastAsia="ru-RU"/>
    </w:rPr>
  </w:style>
  <w:style w:type="paragraph" w:customStyle="1" w:styleId="aff2">
    <w:name w:val="выделение цвет"/>
    <w:basedOn w:val="a1"/>
    <w:link w:val="aff3"/>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4">
    <w:name w:val="цвет в таблице"/>
    <w:rPr>
      <w:color w:val="2C8DE6"/>
    </w:rPr>
  </w:style>
  <w:style w:type="paragraph" w:styleId="aff5">
    <w:name w:val="TOC Heading"/>
    <w:basedOn w:val="1"/>
    <w:next w:val="a1"/>
    <w:uiPriority w:val="39"/>
    <w:semiHidden/>
    <w:unhideWhenUsed/>
    <w:qFormat/>
    <w:pPr>
      <w:keepLines/>
      <w:spacing w:before="480" w:after="0" w:line="276" w:lineRule="auto"/>
      <w:outlineLvl w:val="9"/>
    </w:pPr>
    <w:rPr>
      <w:rFonts w:ascii="Cambria" w:hAnsi="Cambria"/>
      <w:caps w:val="0"/>
      <w:color w:val="365F91"/>
      <w:sz w:val="28"/>
      <w:szCs w:val="28"/>
      <w:lang w:val="ru-RU" w:eastAsia="ru-RU"/>
    </w:rPr>
  </w:style>
  <w:style w:type="paragraph" w:styleId="27">
    <w:name w:val="toc 2"/>
    <w:basedOn w:val="a1"/>
    <w:next w:val="a1"/>
    <w:uiPriority w:val="39"/>
    <w:qFormat/>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1"/>
    <w:next w:val="a1"/>
    <w:uiPriority w:val="39"/>
    <w:unhideWhenUsed/>
    <w:qFormat/>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Pr>
      <w:lang w:val="ru-RU"/>
    </w:rPr>
  </w:style>
  <w:style w:type="paragraph" w:customStyle="1" w:styleId="-2">
    <w:name w:val="!заголовок-2"/>
    <w:basedOn w:val="2"/>
    <w:link w:val="-20"/>
    <w:qFormat/>
    <w:rPr>
      <w:lang w:val="ru-RU"/>
    </w:rPr>
  </w:style>
  <w:style w:type="character" w:customStyle="1" w:styleId="-10">
    <w:name w:val="!Заголовок-1 Знак"/>
    <w:link w:val="-1"/>
    <w:rPr>
      <w:rFonts w:ascii="Arial" w:eastAsia="Times New Roman" w:hAnsi="Arial" w:cs="Times New Roman"/>
      <w:b/>
      <w:bCs/>
      <w:caps/>
      <w:color w:val="2C8DE6"/>
      <w:sz w:val="36"/>
      <w:szCs w:val="24"/>
    </w:rPr>
  </w:style>
  <w:style w:type="paragraph" w:customStyle="1" w:styleId="aff6">
    <w:name w:val="!Текст"/>
    <w:basedOn w:val="a1"/>
    <w:link w:val="aff7"/>
    <w:qFormat/>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Pr>
      <w:rFonts w:ascii="Arial" w:eastAsia="Times New Roman" w:hAnsi="Arial" w:cs="Times New Roman"/>
      <w:b/>
      <w:sz w:val="28"/>
      <w:szCs w:val="24"/>
    </w:rPr>
  </w:style>
  <w:style w:type="paragraph" w:customStyle="1" w:styleId="aff8">
    <w:name w:val="!Синий заголовок текста"/>
    <w:basedOn w:val="aff2"/>
    <w:link w:val="aff9"/>
    <w:qFormat/>
  </w:style>
  <w:style w:type="character" w:customStyle="1" w:styleId="aff7">
    <w:name w:val="!Текст Знак"/>
    <w:link w:val="aff6"/>
    <w:rPr>
      <w:rFonts w:ascii="Times New Roman" w:eastAsia="Times New Roman" w:hAnsi="Times New Roman" w:cs="Times New Roman"/>
      <w:szCs w:val="20"/>
      <w:lang w:eastAsia="ru-RU"/>
    </w:rPr>
  </w:style>
  <w:style w:type="paragraph" w:customStyle="1" w:styleId="a">
    <w:name w:val="!Список с точками"/>
    <w:basedOn w:val="a1"/>
    <w:link w:val="affa"/>
    <w:qFormat/>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f3">
    <w:name w:val="выделение цвет Знак"/>
    <w:link w:val="aff2"/>
    <w:rPr>
      <w:rFonts w:ascii="Times New Roman" w:eastAsia="Times New Roman" w:hAnsi="Times New Roman" w:cs="Times New Roman"/>
      <w:b/>
      <w:color w:val="2C8DE6"/>
      <w:szCs w:val="20"/>
      <w:u w:val="single"/>
      <w:lang w:eastAsia="ru-RU"/>
    </w:rPr>
  </w:style>
  <w:style w:type="character" w:customStyle="1" w:styleId="aff9">
    <w:name w:val="!Синий заголовок текста Знак"/>
    <w:link w:val="aff8"/>
    <w:rPr>
      <w:rFonts w:ascii="Times New Roman" w:eastAsia="Times New Roman" w:hAnsi="Times New Roman" w:cs="Times New Roman"/>
      <w:b/>
      <w:color w:val="2C8DE6"/>
      <w:szCs w:val="20"/>
      <w:u w:val="single"/>
      <w:lang w:eastAsia="ru-RU"/>
    </w:rPr>
  </w:style>
  <w:style w:type="paragraph" w:styleId="affb">
    <w:name w:val="List Paragraph"/>
    <w:basedOn w:val="a1"/>
    <w:link w:val="affc"/>
    <w:uiPriority w:val="34"/>
    <w:qFormat/>
    <w:pPr>
      <w:spacing w:after="200" w:line="276" w:lineRule="auto"/>
      <w:ind w:left="720"/>
      <w:contextualSpacing/>
    </w:pPr>
    <w:rPr>
      <w:rFonts w:ascii="Calibri" w:eastAsia="Calibri" w:hAnsi="Calibri" w:cs="Times New Roman"/>
    </w:rPr>
  </w:style>
  <w:style w:type="character" w:customStyle="1" w:styleId="affa">
    <w:name w:val="!Список с точками Знак"/>
    <w:link w:val="a"/>
    <w:rPr>
      <w:rFonts w:ascii="Times New Roman" w:eastAsia="Times New Roman" w:hAnsi="Times New Roman" w:cs="Times New Roman"/>
      <w:szCs w:val="20"/>
      <w:lang w:eastAsia="ru-RU"/>
    </w:rPr>
  </w:style>
  <w:style w:type="paragraph" w:customStyle="1" w:styleId="affd">
    <w:name w:val="Базовый"/>
    <w:pPr>
      <w:spacing w:after="200" w:line="276" w:lineRule="auto"/>
    </w:pPr>
    <w:rPr>
      <w:rFonts w:ascii="Times New Roman" w:eastAsia="DejaVu Sans" w:hAnsi="Times New Roman" w:cs="Times New Roman"/>
      <w:sz w:val="24"/>
      <w:szCs w:val="24"/>
    </w:rPr>
  </w:style>
  <w:style w:type="character" w:customStyle="1" w:styleId="-">
    <w:name w:val="Интернет-ссылка"/>
    <w:rPr>
      <w:color w:val="0000FF"/>
      <w:u w:val="single"/>
      <w:lang w:val="ru-RU" w:eastAsia="ru-RU" w:bidi="ru-RU"/>
    </w:rPr>
  </w:style>
  <w:style w:type="character" w:styleId="affe">
    <w:name w:val="annotation reference"/>
    <w:basedOn w:val="a2"/>
    <w:semiHidden/>
    <w:unhideWhenUsed/>
    <w:rPr>
      <w:sz w:val="16"/>
      <w:szCs w:val="16"/>
    </w:rPr>
  </w:style>
  <w:style w:type="paragraph" w:styleId="afff">
    <w:name w:val="annotation text"/>
    <w:basedOn w:val="a1"/>
    <w:link w:val="afff0"/>
    <w:semiHidden/>
    <w:unhideWhenUsed/>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2"/>
    <w:link w:val="afff"/>
    <w:semiHidden/>
    <w:rPr>
      <w:rFonts w:ascii="Times New Roman" w:eastAsia="Times New Roman" w:hAnsi="Times New Roman" w:cs="Times New Roman"/>
      <w:sz w:val="20"/>
      <w:szCs w:val="20"/>
      <w:lang w:eastAsia="ru-RU"/>
    </w:rPr>
  </w:style>
  <w:style w:type="paragraph" w:styleId="afff1">
    <w:name w:val="annotation subject"/>
    <w:basedOn w:val="afff"/>
    <w:next w:val="afff"/>
    <w:link w:val="afff2"/>
    <w:semiHidden/>
    <w:unhideWhenUsed/>
    <w:rPr>
      <w:b/>
      <w:bCs/>
    </w:rPr>
  </w:style>
  <w:style w:type="character" w:customStyle="1" w:styleId="afff2">
    <w:name w:val="Тема примечания Знак"/>
    <w:basedOn w:val="afff0"/>
    <w:link w:val="afff1"/>
    <w:semiHidden/>
    <w:rPr>
      <w:rFonts w:ascii="Times New Roman" w:eastAsia="Times New Roman" w:hAnsi="Times New Roman" w:cs="Times New Roman"/>
      <w:b/>
      <w:bCs/>
      <w:sz w:val="20"/>
      <w:szCs w:val="20"/>
      <w:lang w:eastAsia="ru-RU"/>
    </w:rPr>
  </w:style>
  <w:style w:type="paragraph" w:customStyle="1" w:styleId="ListaBlack">
    <w:name w:val="Lista Black"/>
    <w:basedOn w:val="afb"/>
    <w:uiPriority w:val="1"/>
    <w:qFormat/>
    <w:pPr>
      <w:keepNext/>
      <w:numPr>
        <w:numId w:val="8"/>
      </w:numPr>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Pr>
      <w:rFonts w:ascii="Segoe UI" w:eastAsia="Segoe UI" w:hAnsi="Segoe UI" w:cs="Segoe UI"/>
      <w:sz w:val="19"/>
      <w:szCs w:val="19"/>
      <w:shd w:val="clear" w:color="auto" w:fill="FFFFFF"/>
    </w:rPr>
  </w:style>
  <w:style w:type="paragraph" w:customStyle="1" w:styleId="143">
    <w:name w:val="Основной текст (14)_3"/>
    <w:basedOn w:val="a1"/>
    <w:link w:val="14"/>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Pr>
      <w:color w:val="605E5C"/>
      <w:shd w:val="clear" w:color="auto" w:fill="E1DFDD"/>
    </w:rPr>
  </w:style>
  <w:style w:type="character" w:customStyle="1" w:styleId="28">
    <w:name w:val="Неразрешенное упоминание2"/>
    <w:basedOn w:val="a2"/>
    <w:uiPriority w:val="99"/>
    <w:semiHidden/>
    <w:unhideWhenUsed/>
    <w:rPr>
      <w:color w:val="605E5C"/>
      <w:shd w:val="clear" w:color="auto" w:fill="E1DFDD"/>
    </w:rPr>
  </w:style>
  <w:style w:type="character" w:customStyle="1" w:styleId="affc">
    <w:name w:val="Абзац списка Знак"/>
    <w:basedOn w:val="a2"/>
    <w:link w:val="affb"/>
    <w:uiPriority w:val="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99BAC-5C1C-44E1-948E-C34D3313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5551</Words>
  <Characters>31641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Asus</cp:lastModifiedBy>
  <cp:revision>2</cp:revision>
  <dcterms:created xsi:type="dcterms:W3CDTF">2026-01-14T09:42:00Z</dcterms:created>
  <dcterms:modified xsi:type="dcterms:W3CDTF">2026-01-14T09:42:00Z</dcterms:modified>
</cp:coreProperties>
</file>